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658A8" w14:textId="424590CC" w:rsidR="003D4C9D" w:rsidRPr="0099466A" w:rsidRDefault="4D0CA33A" w:rsidP="00D37FA5">
      <w:pPr>
        <w:jc w:val="center"/>
        <w:rPr>
          <w:rFonts w:ascii="Century Gothic" w:eastAsia="Century Gothic" w:hAnsi="Century Gothic" w:cs="Century Gothic"/>
          <w:sz w:val="28"/>
          <w:szCs w:val="28"/>
        </w:rPr>
      </w:pPr>
      <w:r w:rsidRPr="0099466A">
        <w:rPr>
          <w:rFonts w:ascii="Century Gothic" w:eastAsia="Century Gothic" w:hAnsi="Century Gothic" w:cs="Century Gothic"/>
          <w:sz w:val="28"/>
          <w:szCs w:val="28"/>
        </w:rPr>
        <w:t>Kenton School</w:t>
      </w:r>
    </w:p>
    <w:p w14:paraId="5C5E06A0" w14:textId="3457C770" w:rsidR="69695729" w:rsidRPr="0099466A" w:rsidRDefault="69695729" w:rsidP="00D37FA5">
      <w:pPr>
        <w:rPr>
          <w:rFonts w:ascii="Century Gothic" w:eastAsia="Century Gothic" w:hAnsi="Century Gothic" w:cs="Century Gothic"/>
          <w:sz w:val="28"/>
          <w:szCs w:val="28"/>
        </w:rPr>
      </w:pPr>
    </w:p>
    <w:p w14:paraId="195073E3" w14:textId="18D69CAD" w:rsidR="002940E8" w:rsidRPr="0099466A" w:rsidRDefault="00C5627F" w:rsidP="0099466A">
      <w:pPr>
        <w:jc w:val="center"/>
        <w:rPr>
          <w:rFonts w:ascii="Century Gothic" w:eastAsia="Century Gothic" w:hAnsi="Century Gothic" w:cs="Century Gothic"/>
          <w:b/>
          <w:bCs/>
          <w:sz w:val="28"/>
          <w:szCs w:val="28"/>
        </w:rPr>
      </w:pPr>
      <w:r w:rsidRPr="0099466A">
        <w:rPr>
          <w:rFonts w:ascii="Century Gothic" w:eastAsia="Century Gothic" w:hAnsi="Century Gothic" w:cs="Century Gothic"/>
          <w:b/>
          <w:bCs/>
          <w:sz w:val="28"/>
          <w:szCs w:val="28"/>
        </w:rPr>
        <w:t xml:space="preserve">Summer 2020 </w:t>
      </w:r>
      <w:r w:rsidR="00B82998" w:rsidRPr="0099466A">
        <w:rPr>
          <w:rFonts w:ascii="Century Gothic" w:eastAsia="Century Gothic" w:hAnsi="Century Gothic" w:cs="Century Gothic"/>
          <w:b/>
          <w:bCs/>
          <w:sz w:val="28"/>
          <w:szCs w:val="28"/>
        </w:rPr>
        <w:t>CAG</w:t>
      </w:r>
      <w:r w:rsidRPr="0099466A">
        <w:rPr>
          <w:rFonts w:ascii="Century Gothic" w:eastAsia="Century Gothic" w:hAnsi="Century Gothic" w:cs="Century Gothic"/>
          <w:b/>
          <w:bCs/>
          <w:sz w:val="28"/>
          <w:szCs w:val="28"/>
        </w:rPr>
        <w:t xml:space="preserve"> </w:t>
      </w:r>
      <w:r w:rsidR="0099466A" w:rsidRPr="0099466A">
        <w:rPr>
          <w:rFonts w:ascii="Century Gothic" w:eastAsia="Century Gothic" w:hAnsi="Century Gothic" w:cs="Century Gothic"/>
          <w:b/>
          <w:bCs/>
          <w:sz w:val="28"/>
          <w:szCs w:val="28"/>
        </w:rPr>
        <w:t>Internal Appeals Policy</w:t>
      </w:r>
    </w:p>
    <w:p w14:paraId="1D179F17" w14:textId="37BAAB95" w:rsidR="009A4C9F" w:rsidRPr="0099466A" w:rsidRDefault="009A4C9F" w:rsidP="00D37FA5">
      <w:pPr>
        <w:rPr>
          <w:rFonts w:ascii="Century Gothic" w:eastAsia="Century Gothic" w:hAnsi="Century Gothic" w:cs="Century Gothic"/>
          <w:b/>
          <w:bCs/>
          <w:noProof/>
          <w:szCs w:val="22"/>
        </w:rPr>
      </w:pPr>
    </w:p>
    <w:p w14:paraId="6B98424F" w14:textId="7D92C83D" w:rsidR="00BA1D21" w:rsidRPr="001E096A" w:rsidRDefault="00937004" w:rsidP="00937004">
      <w:pPr>
        <w:rPr>
          <w:rFonts w:ascii="Century Gothic" w:eastAsia="Century Gothic" w:hAnsi="Century Gothic" w:cs="Century Gothic"/>
          <w:b/>
          <w:bCs/>
          <w:noProof/>
          <w:szCs w:val="22"/>
        </w:rPr>
      </w:pPr>
      <w:r w:rsidRPr="001E096A">
        <w:rPr>
          <w:rFonts w:ascii="Century Gothic" w:eastAsia="Century Gothic" w:hAnsi="Century Gothic" w:cs="Century Gothic"/>
          <w:bCs/>
          <w:szCs w:val="22"/>
        </w:rPr>
        <w:t>This policy covers the Centre Assessed Grades (CAGs) process undertaken for qualifications awarded during Summer 2020.  It</w:t>
      </w:r>
      <w:r w:rsidR="00BA1D21" w:rsidRPr="001E096A">
        <w:rPr>
          <w:rFonts w:ascii="Century Gothic" w:eastAsia="Century Gothic" w:hAnsi="Century Gothic" w:cs="Century Gothic"/>
          <w:bCs/>
          <w:szCs w:val="22"/>
        </w:rPr>
        <w:t xml:space="preserve"> should be read in conjunction with the document ‘</w:t>
      </w:r>
      <w:r w:rsidR="00BA1D21" w:rsidRPr="001E096A">
        <w:rPr>
          <w:rFonts w:ascii="Century Gothic" w:eastAsia="Century Gothic" w:hAnsi="Century Gothic" w:cs="Century Gothic"/>
          <w:bCs/>
          <w:szCs w:val="22"/>
        </w:rPr>
        <w:t xml:space="preserve">Summer 2020 </w:t>
      </w:r>
    </w:p>
    <w:p w14:paraId="627E882F" w14:textId="5EBD1E76" w:rsidR="00BA1D21" w:rsidRPr="001E096A" w:rsidRDefault="00BA1D21" w:rsidP="00BA1D21">
      <w:pPr>
        <w:rPr>
          <w:rFonts w:ascii="Century Gothic" w:eastAsia="Century Gothic" w:hAnsi="Century Gothic" w:cs="Century Gothic"/>
          <w:bCs/>
          <w:szCs w:val="22"/>
        </w:rPr>
      </w:pPr>
      <w:r w:rsidRPr="001E096A">
        <w:rPr>
          <w:rFonts w:ascii="Century Gothic" w:eastAsia="Century Gothic" w:hAnsi="Century Gothic" w:cs="Century Gothic"/>
          <w:bCs/>
          <w:szCs w:val="22"/>
        </w:rPr>
        <w:t>Results and Appeals P</w:t>
      </w:r>
      <w:r w:rsidRPr="001E096A">
        <w:rPr>
          <w:rFonts w:ascii="Century Gothic" w:eastAsia="Century Gothic" w:hAnsi="Century Gothic" w:cs="Century Gothic"/>
          <w:bCs/>
          <w:szCs w:val="22"/>
        </w:rPr>
        <w:t>rocess</w:t>
      </w:r>
      <w:r w:rsidRPr="001E096A">
        <w:rPr>
          <w:rFonts w:ascii="Century Gothic" w:eastAsia="Century Gothic" w:hAnsi="Century Gothic" w:cs="Century Gothic"/>
          <w:bCs/>
          <w:szCs w:val="22"/>
        </w:rPr>
        <w:t xml:space="preserve">’.  This was </w:t>
      </w:r>
      <w:r w:rsidR="0099466A" w:rsidRPr="001E096A">
        <w:rPr>
          <w:rFonts w:ascii="Century Gothic" w:eastAsia="Century Gothic" w:hAnsi="Century Gothic" w:cs="Century Gothic"/>
          <w:bCs/>
          <w:szCs w:val="22"/>
        </w:rPr>
        <w:t>provided</w:t>
      </w:r>
      <w:r w:rsidRPr="001E096A">
        <w:rPr>
          <w:rFonts w:ascii="Century Gothic" w:eastAsia="Century Gothic" w:hAnsi="Century Gothic" w:cs="Century Gothic"/>
          <w:bCs/>
          <w:szCs w:val="22"/>
        </w:rPr>
        <w:t xml:space="preserve"> to all candidates on results day and gives further details of the results and appeals process.</w:t>
      </w:r>
    </w:p>
    <w:p w14:paraId="5179B19A" w14:textId="4809586A" w:rsidR="00937004" w:rsidRPr="001E096A" w:rsidRDefault="00937004" w:rsidP="00BA1D21">
      <w:pPr>
        <w:rPr>
          <w:rFonts w:ascii="Century Gothic" w:eastAsia="Century Gothic" w:hAnsi="Century Gothic" w:cs="Century Gothic"/>
          <w:bCs/>
          <w:szCs w:val="22"/>
        </w:rPr>
      </w:pPr>
    </w:p>
    <w:p w14:paraId="2991C2F6" w14:textId="2FCFC08B" w:rsidR="00937004" w:rsidRDefault="00937004" w:rsidP="00BA1D21">
      <w:pPr>
        <w:rPr>
          <w:rFonts w:ascii="Century Gothic" w:eastAsia="Century Gothic" w:hAnsi="Century Gothic" w:cs="Century Gothic"/>
          <w:bCs/>
          <w:szCs w:val="22"/>
        </w:rPr>
      </w:pPr>
      <w:r w:rsidRPr="001E096A">
        <w:rPr>
          <w:rFonts w:ascii="Century Gothic" w:eastAsia="Century Gothic" w:hAnsi="Century Gothic" w:cs="Century Gothic"/>
          <w:bCs/>
          <w:szCs w:val="22"/>
        </w:rPr>
        <w:t xml:space="preserve">Kenton School is committed to ensuring that whenever its staff assess </w:t>
      </w:r>
      <w:r w:rsidR="0099466A" w:rsidRPr="001E096A">
        <w:rPr>
          <w:rFonts w:ascii="Century Gothic" w:eastAsia="Century Gothic" w:hAnsi="Century Gothic" w:cs="Century Gothic"/>
          <w:bCs/>
          <w:szCs w:val="22"/>
        </w:rPr>
        <w:t xml:space="preserve">work for </w:t>
      </w:r>
      <w:r w:rsidRPr="001E096A">
        <w:rPr>
          <w:rFonts w:ascii="Century Gothic" w:eastAsia="Century Gothic" w:hAnsi="Century Gothic" w:cs="Century Gothic"/>
          <w:bCs/>
          <w:szCs w:val="22"/>
        </w:rPr>
        <w:t>a CAG that this is done fairly, consistently and in accordance with the awarding body’s specification and subject-specific associated documents.</w:t>
      </w:r>
    </w:p>
    <w:p w14:paraId="501A5FE0" w14:textId="77777777" w:rsidR="001F694B" w:rsidRPr="001E096A" w:rsidRDefault="001F694B" w:rsidP="00BA1D21">
      <w:pPr>
        <w:rPr>
          <w:rFonts w:ascii="Century Gothic" w:eastAsia="Century Gothic" w:hAnsi="Century Gothic" w:cs="Century Gothic"/>
          <w:bCs/>
          <w:szCs w:val="22"/>
        </w:rPr>
      </w:pPr>
    </w:p>
    <w:p w14:paraId="1B816C72" w14:textId="7276E2D2" w:rsidR="001F694B" w:rsidRDefault="001F694B" w:rsidP="001F694B">
      <w:pPr>
        <w:pStyle w:val="NormalWeb"/>
        <w:spacing w:before="0" w:beforeAutospacing="0" w:after="0" w:afterAutospacing="0"/>
        <w:rPr>
          <w:rFonts w:ascii="Century Gothic" w:eastAsia="Century Gothic" w:hAnsi="Century Gothic" w:cs="Century Gothic"/>
          <w:b/>
          <w:bCs/>
          <w:szCs w:val="22"/>
        </w:rPr>
      </w:pPr>
      <w:r w:rsidRPr="0099466A">
        <w:rPr>
          <w:rFonts w:ascii="Century Gothic" w:eastAsia="Century Gothic" w:hAnsi="Century Gothic" w:cs="Century Gothic"/>
          <w:b/>
          <w:bCs/>
          <w:szCs w:val="22"/>
        </w:rPr>
        <w:t>CAG and Rank Orders Procedure</w:t>
      </w:r>
    </w:p>
    <w:p w14:paraId="55E89843" w14:textId="77777777" w:rsidR="001F694B" w:rsidRPr="0099466A" w:rsidRDefault="001F694B" w:rsidP="001F694B">
      <w:pPr>
        <w:pStyle w:val="NormalWeb"/>
        <w:spacing w:before="0" w:beforeAutospacing="0" w:after="0" w:afterAutospacing="0"/>
        <w:rPr>
          <w:rFonts w:ascii="Century Gothic" w:eastAsia="Century Gothic" w:hAnsi="Century Gothic" w:cs="Century Gothic"/>
          <w:b/>
          <w:bCs/>
          <w:szCs w:val="22"/>
        </w:rPr>
      </w:pPr>
    </w:p>
    <w:p w14:paraId="182A0238" w14:textId="77777777" w:rsidR="001F694B" w:rsidRPr="0099466A" w:rsidRDefault="001F694B" w:rsidP="001F694B">
      <w:pPr>
        <w:pStyle w:val="NormalWeb"/>
        <w:spacing w:before="0" w:beforeAutospacing="0" w:after="0" w:afterAutospacing="0"/>
        <w:rPr>
          <w:rFonts w:ascii="Century Gothic" w:hAnsi="Century Gothic"/>
          <w:szCs w:val="22"/>
        </w:rPr>
      </w:pPr>
      <w:r w:rsidRPr="0099466A">
        <w:rPr>
          <w:rFonts w:ascii="Century Gothic" w:eastAsia="Century Gothic" w:hAnsi="Century Gothic" w:cs="Century Gothic"/>
          <w:b/>
          <w:bCs/>
          <w:szCs w:val="22"/>
        </w:rPr>
        <w:t>CAG</w:t>
      </w:r>
      <w:r>
        <w:rPr>
          <w:rFonts w:ascii="Century Gothic" w:eastAsia="Century Gothic" w:hAnsi="Century Gothic" w:cs="Century Gothic"/>
          <w:b/>
          <w:bCs/>
          <w:szCs w:val="22"/>
        </w:rPr>
        <w:t xml:space="preserve"> Request</w:t>
      </w:r>
      <w:r w:rsidRPr="0099466A">
        <w:rPr>
          <w:rFonts w:ascii="Century Gothic" w:eastAsia="Century Gothic" w:hAnsi="Century Gothic" w:cs="Century Gothic"/>
          <w:b/>
          <w:bCs/>
          <w:szCs w:val="22"/>
        </w:rPr>
        <w:t xml:space="preserve">:  </w:t>
      </w:r>
      <w:r>
        <w:rPr>
          <w:rFonts w:ascii="Century Gothic" w:eastAsia="Century Gothic" w:hAnsi="Century Gothic" w:cs="Century Gothic"/>
          <w:szCs w:val="22"/>
        </w:rPr>
        <w:t xml:space="preserve">CAGs and rank orders </w:t>
      </w:r>
      <w:r w:rsidRPr="0099466A">
        <w:rPr>
          <w:rFonts w:ascii="Century Gothic" w:eastAsia="Century Gothic" w:hAnsi="Century Gothic" w:cs="Century Gothic"/>
          <w:szCs w:val="22"/>
        </w:rPr>
        <w:t xml:space="preserve">must be formally </w:t>
      </w:r>
      <w:r>
        <w:rPr>
          <w:rFonts w:ascii="Century Gothic" w:eastAsia="Century Gothic" w:hAnsi="Century Gothic" w:cs="Century Gothic"/>
          <w:szCs w:val="22"/>
        </w:rPr>
        <w:t xml:space="preserve">requested </w:t>
      </w:r>
      <w:r w:rsidRPr="0099466A">
        <w:rPr>
          <w:rFonts w:ascii="Century Gothic" w:eastAsia="Century Gothic" w:hAnsi="Century Gothic" w:cs="Century Gothic"/>
          <w:szCs w:val="22"/>
        </w:rPr>
        <w:t>in writing addressed to the Chair of Governors by Wednesday 2</w:t>
      </w:r>
      <w:r w:rsidRPr="0099466A">
        <w:rPr>
          <w:rFonts w:ascii="Century Gothic" w:eastAsia="Century Gothic" w:hAnsi="Century Gothic" w:cs="Century Gothic"/>
          <w:szCs w:val="22"/>
          <w:vertAlign w:val="superscript"/>
        </w:rPr>
        <w:t>nd</w:t>
      </w:r>
      <w:r w:rsidRPr="0099466A">
        <w:rPr>
          <w:rFonts w:ascii="Century Gothic" w:eastAsia="Century Gothic" w:hAnsi="Century Gothic" w:cs="Century Gothic"/>
          <w:szCs w:val="22"/>
        </w:rPr>
        <w:t xml:space="preserve"> September 12 noon. </w:t>
      </w:r>
    </w:p>
    <w:p w14:paraId="1EA3EA53" w14:textId="77777777" w:rsidR="001F694B" w:rsidRPr="0099466A" w:rsidRDefault="001F694B" w:rsidP="001F694B">
      <w:pPr>
        <w:pStyle w:val="NormalWeb"/>
        <w:spacing w:before="0" w:beforeAutospacing="0" w:after="0" w:afterAutospacing="0"/>
        <w:rPr>
          <w:rFonts w:ascii="Century Gothic" w:hAnsi="Century Gothic"/>
          <w:szCs w:val="22"/>
        </w:rPr>
      </w:pPr>
      <w:r w:rsidRPr="0099466A">
        <w:rPr>
          <w:rFonts w:ascii="Century Gothic" w:eastAsia="Century Gothic" w:hAnsi="Century Gothic" w:cs="Century Gothic"/>
          <w:b/>
          <w:bCs/>
          <w:szCs w:val="22"/>
        </w:rPr>
        <w:t xml:space="preserve">Subject Access Request:  </w:t>
      </w:r>
      <w:r w:rsidRPr="0099466A">
        <w:rPr>
          <w:rFonts w:ascii="Century Gothic" w:eastAsia="Century Gothic" w:hAnsi="Century Gothic" w:cs="Century Gothic"/>
          <w:szCs w:val="22"/>
        </w:rPr>
        <w:t xml:space="preserve">Kenton School has a process in place to be able to distinguish between a request for the CAG under this policy and a Subject Access Request under GDPR. Under GDPR, Subject Access Requests do not have to be made in writing and do not have to mention the words “GDPR” or “Subject </w:t>
      </w:r>
      <w:r>
        <w:rPr>
          <w:rFonts w:ascii="Century Gothic" w:eastAsia="Century Gothic" w:hAnsi="Century Gothic" w:cs="Century Gothic"/>
          <w:szCs w:val="22"/>
        </w:rPr>
        <w:t>Access Request”. It is for the S</w:t>
      </w:r>
      <w:r w:rsidRPr="0099466A">
        <w:rPr>
          <w:rFonts w:ascii="Century Gothic" w:eastAsia="Century Gothic" w:hAnsi="Century Gothic" w:cs="Century Gothic"/>
          <w:szCs w:val="22"/>
        </w:rPr>
        <w:t>chool to be able to recognise that the student is exercising their legal right to make a Subject Access Request.</w:t>
      </w:r>
    </w:p>
    <w:p w14:paraId="4F2A1513" w14:textId="77777777" w:rsidR="001F694B" w:rsidRPr="0099466A" w:rsidRDefault="001F694B" w:rsidP="001F694B">
      <w:pPr>
        <w:pStyle w:val="NormalWeb"/>
        <w:spacing w:before="0" w:beforeAutospacing="0" w:after="0" w:afterAutospacing="0"/>
        <w:rPr>
          <w:rFonts w:ascii="Century Gothic" w:eastAsia="Century Gothic" w:hAnsi="Century Gothic" w:cs="Century Gothic"/>
          <w:b/>
          <w:bCs/>
          <w:szCs w:val="22"/>
        </w:rPr>
      </w:pPr>
    </w:p>
    <w:p w14:paraId="1C775491" w14:textId="77777777" w:rsidR="001F694B" w:rsidRPr="0099466A" w:rsidRDefault="001F694B" w:rsidP="001F694B">
      <w:pPr>
        <w:pStyle w:val="NormalWeb"/>
        <w:spacing w:before="0" w:beforeAutospacing="0" w:after="0" w:afterAutospacing="0"/>
        <w:rPr>
          <w:rFonts w:ascii="Century Gothic" w:eastAsia="Century Gothic" w:hAnsi="Century Gothic" w:cs="Century Gothic"/>
          <w:szCs w:val="22"/>
        </w:rPr>
      </w:pPr>
      <w:r w:rsidRPr="0099466A">
        <w:rPr>
          <w:rFonts w:ascii="Century Gothic" w:eastAsia="Century Gothic" w:hAnsi="Century Gothic" w:cs="Century Gothic"/>
          <w:szCs w:val="22"/>
        </w:rPr>
        <w:t>Kenton School:</w:t>
      </w:r>
    </w:p>
    <w:p w14:paraId="5500B395" w14:textId="77777777" w:rsidR="001E096A" w:rsidRPr="001E096A" w:rsidRDefault="001E096A" w:rsidP="001E096A">
      <w:pPr>
        <w:rPr>
          <w:rFonts w:ascii="Century Gothic" w:hAnsi="Century Gothic" w:cs="Calibri"/>
          <w:color w:val="000000"/>
          <w:szCs w:val="22"/>
        </w:rPr>
      </w:pPr>
    </w:p>
    <w:p w14:paraId="3D95D3AB" w14:textId="5A2D397A" w:rsidR="001F694B" w:rsidRPr="001F694B" w:rsidRDefault="001F694B" w:rsidP="001F694B">
      <w:pPr>
        <w:pStyle w:val="ListParagraph"/>
        <w:numPr>
          <w:ilvl w:val="0"/>
          <w:numId w:val="20"/>
        </w:numPr>
        <w:rPr>
          <w:rFonts w:ascii="Century Gothic" w:hAnsi="Century Gothic" w:cs="Calibri"/>
          <w:color w:val="000000"/>
          <w:szCs w:val="22"/>
        </w:rPr>
      </w:pPr>
      <w:r>
        <w:rPr>
          <w:rFonts w:ascii="Century Gothic" w:hAnsi="Century Gothic" w:cs="Calibri"/>
          <w:color w:val="000000"/>
          <w:szCs w:val="22"/>
        </w:rPr>
        <w:t>w</w:t>
      </w:r>
      <w:r w:rsidRPr="001F694B">
        <w:rPr>
          <w:rFonts w:ascii="Century Gothic" w:hAnsi="Century Gothic" w:cs="Calibri"/>
          <w:color w:val="000000"/>
          <w:szCs w:val="22"/>
        </w:rPr>
        <w:t xml:space="preserve">ill </w:t>
      </w:r>
      <w:r w:rsidR="001E096A" w:rsidRPr="001F694B">
        <w:rPr>
          <w:rFonts w:ascii="Century Gothic" w:hAnsi="Century Gothic" w:cs="Calibri"/>
          <w:color w:val="000000"/>
          <w:szCs w:val="22"/>
        </w:rPr>
        <w:t>use</w:t>
      </w:r>
      <w:r w:rsidR="001E096A" w:rsidRPr="001F694B">
        <w:rPr>
          <w:rFonts w:ascii="Century Gothic" w:hAnsi="Century Gothic" w:cs="Calibri"/>
          <w:color w:val="000000"/>
          <w:szCs w:val="22"/>
        </w:rPr>
        <w:t xml:space="preserve"> a range of evidence including coursework, written evidence in books, PPE results, in class tests and </w:t>
      </w:r>
      <w:r w:rsidRPr="001F694B">
        <w:rPr>
          <w:rFonts w:ascii="Century Gothic" w:hAnsi="Century Gothic" w:cs="Calibri"/>
          <w:color w:val="000000"/>
          <w:szCs w:val="22"/>
        </w:rPr>
        <w:t>more</w:t>
      </w:r>
      <w:r w:rsidR="001E096A" w:rsidRPr="001F694B">
        <w:rPr>
          <w:rFonts w:ascii="Century Gothic" w:hAnsi="Century Gothic" w:cs="Calibri"/>
          <w:color w:val="000000"/>
          <w:szCs w:val="22"/>
        </w:rPr>
        <w:t xml:space="preserve"> to formulate a holistic picture of every pupils before submitting </w:t>
      </w:r>
      <w:r w:rsidRPr="001F694B">
        <w:rPr>
          <w:rFonts w:ascii="Century Gothic" w:hAnsi="Century Gothic" w:cs="Calibri"/>
          <w:color w:val="000000"/>
          <w:szCs w:val="22"/>
        </w:rPr>
        <w:t>a</w:t>
      </w:r>
      <w:r w:rsidR="001E096A" w:rsidRPr="001F694B">
        <w:rPr>
          <w:rFonts w:ascii="Century Gothic" w:hAnsi="Century Gothic" w:cs="Calibri"/>
          <w:color w:val="000000"/>
          <w:szCs w:val="22"/>
        </w:rPr>
        <w:t xml:space="preserve"> </w:t>
      </w:r>
      <w:r w:rsidRPr="001F694B">
        <w:rPr>
          <w:rFonts w:ascii="Century Gothic" w:hAnsi="Century Gothic" w:cs="Calibri"/>
          <w:color w:val="000000"/>
          <w:szCs w:val="22"/>
        </w:rPr>
        <w:t>CAG</w:t>
      </w:r>
      <w:r w:rsidR="001E096A" w:rsidRPr="001F694B">
        <w:rPr>
          <w:rFonts w:ascii="Century Gothic" w:hAnsi="Century Gothic" w:cs="Calibri"/>
          <w:color w:val="000000"/>
          <w:szCs w:val="22"/>
        </w:rPr>
        <w:t xml:space="preserve">. </w:t>
      </w:r>
    </w:p>
    <w:p w14:paraId="4E3675F5" w14:textId="358BDA54" w:rsidR="001F694B" w:rsidRPr="001F694B" w:rsidRDefault="001F694B" w:rsidP="001F694B">
      <w:pPr>
        <w:pStyle w:val="ListParagraph"/>
        <w:numPr>
          <w:ilvl w:val="0"/>
          <w:numId w:val="20"/>
        </w:numPr>
        <w:rPr>
          <w:rFonts w:ascii="Century Gothic" w:hAnsi="Century Gothic" w:cs="Calibri"/>
          <w:color w:val="000000"/>
          <w:szCs w:val="22"/>
        </w:rPr>
      </w:pPr>
      <w:r>
        <w:rPr>
          <w:rFonts w:ascii="Century Gothic" w:hAnsi="Century Gothic" w:cs="Calibri"/>
          <w:color w:val="000000"/>
          <w:szCs w:val="22"/>
        </w:rPr>
        <w:t>e</w:t>
      </w:r>
      <w:r w:rsidRPr="001F694B">
        <w:rPr>
          <w:rFonts w:ascii="Century Gothic" w:hAnsi="Century Gothic" w:cs="Calibri"/>
          <w:color w:val="000000"/>
          <w:szCs w:val="22"/>
        </w:rPr>
        <w:t>nsure e</w:t>
      </w:r>
      <w:r w:rsidR="001E096A" w:rsidRPr="001F694B">
        <w:rPr>
          <w:rFonts w:ascii="Century Gothic" w:hAnsi="Century Gothic" w:cs="Calibri"/>
          <w:color w:val="000000"/>
          <w:szCs w:val="22"/>
        </w:rPr>
        <w:t xml:space="preserve">very pupil’s </w:t>
      </w:r>
      <w:r w:rsidRPr="001F694B">
        <w:rPr>
          <w:rFonts w:ascii="Century Gothic" w:hAnsi="Century Gothic" w:cs="Calibri"/>
          <w:color w:val="000000"/>
          <w:szCs w:val="22"/>
        </w:rPr>
        <w:t>CAG</w:t>
      </w:r>
      <w:r w:rsidR="001E096A" w:rsidRPr="001F694B">
        <w:rPr>
          <w:rFonts w:ascii="Century Gothic" w:hAnsi="Century Gothic" w:cs="Calibri"/>
          <w:color w:val="000000"/>
          <w:szCs w:val="22"/>
        </w:rPr>
        <w:t xml:space="preserve"> </w:t>
      </w:r>
      <w:r w:rsidR="001E096A" w:rsidRPr="001F694B">
        <w:rPr>
          <w:rFonts w:ascii="Century Gothic" w:hAnsi="Century Gothic" w:cs="Calibri"/>
          <w:color w:val="000000"/>
          <w:szCs w:val="22"/>
        </w:rPr>
        <w:t>is</w:t>
      </w:r>
      <w:r w:rsidR="001E096A" w:rsidRPr="001F694B">
        <w:rPr>
          <w:rFonts w:ascii="Century Gothic" w:hAnsi="Century Gothic" w:cs="Calibri"/>
          <w:color w:val="000000"/>
          <w:szCs w:val="22"/>
        </w:rPr>
        <w:t xml:space="preserve"> checked by </w:t>
      </w:r>
      <w:r>
        <w:rPr>
          <w:rFonts w:ascii="Century Gothic" w:hAnsi="Century Gothic" w:cs="Calibri"/>
          <w:color w:val="000000"/>
          <w:szCs w:val="22"/>
        </w:rPr>
        <w:t>teachers.</w:t>
      </w:r>
    </w:p>
    <w:p w14:paraId="552C1994" w14:textId="0B1F9C1C" w:rsidR="001F694B" w:rsidRPr="001F694B" w:rsidRDefault="001F694B" w:rsidP="001F694B">
      <w:pPr>
        <w:pStyle w:val="ListParagraph"/>
        <w:numPr>
          <w:ilvl w:val="0"/>
          <w:numId w:val="20"/>
        </w:numPr>
        <w:rPr>
          <w:rFonts w:ascii="Century Gothic" w:hAnsi="Century Gothic" w:cs="Calibri"/>
          <w:color w:val="000000"/>
          <w:szCs w:val="22"/>
        </w:rPr>
      </w:pPr>
      <w:r>
        <w:rPr>
          <w:rFonts w:ascii="Century Gothic" w:hAnsi="Century Gothic" w:cs="Calibri"/>
          <w:color w:val="000000"/>
          <w:szCs w:val="22"/>
        </w:rPr>
        <w:t>e</w:t>
      </w:r>
      <w:r w:rsidRPr="001F694B">
        <w:rPr>
          <w:rFonts w:ascii="Century Gothic" w:hAnsi="Century Gothic" w:cs="Calibri"/>
          <w:color w:val="000000"/>
          <w:szCs w:val="22"/>
        </w:rPr>
        <w:t xml:space="preserve">nsure that </w:t>
      </w:r>
      <w:r>
        <w:rPr>
          <w:rFonts w:ascii="Century Gothic" w:hAnsi="Century Gothic" w:cs="Calibri"/>
          <w:color w:val="000000"/>
          <w:szCs w:val="22"/>
        </w:rPr>
        <w:t>the CAG is</w:t>
      </w:r>
      <w:r w:rsidRPr="001F694B">
        <w:rPr>
          <w:rFonts w:ascii="Century Gothic" w:hAnsi="Century Gothic" w:cs="Calibri"/>
          <w:color w:val="000000"/>
          <w:szCs w:val="22"/>
        </w:rPr>
        <w:t xml:space="preserve"> then</w:t>
      </w:r>
      <w:r w:rsidR="001E096A" w:rsidRPr="001F694B">
        <w:rPr>
          <w:rFonts w:ascii="Century Gothic" w:hAnsi="Century Gothic" w:cs="Calibri"/>
          <w:color w:val="000000"/>
          <w:szCs w:val="22"/>
        </w:rPr>
        <w:t xml:space="preserve"> checked and challenged by Heads of Department, Senior Leaders, t</w:t>
      </w:r>
      <w:r w:rsidRPr="001F694B">
        <w:rPr>
          <w:rFonts w:ascii="Century Gothic" w:hAnsi="Century Gothic" w:cs="Calibri"/>
          <w:color w:val="000000"/>
          <w:szCs w:val="22"/>
        </w:rPr>
        <w:t>he Governing Body and Trust</w:t>
      </w:r>
      <w:r>
        <w:rPr>
          <w:rFonts w:ascii="Century Gothic" w:hAnsi="Century Gothic" w:cs="Calibri"/>
          <w:color w:val="000000"/>
          <w:szCs w:val="22"/>
        </w:rPr>
        <w:t>.</w:t>
      </w:r>
    </w:p>
    <w:p w14:paraId="5FD305C7" w14:textId="23EEF43A" w:rsidR="001F694B" w:rsidRPr="001F694B" w:rsidRDefault="001F694B" w:rsidP="001F694B">
      <w:pPr>
        <w:pStyle w:val="ListParagraph"/>
        <w:numPr>
          <w:ilvl w:val="0"/>
          <w:numId w:val="20"/>
        </w:numPr>
        <w:rPr>
          <w:rFonts w:ascii="Century Gothic" w:hAnsi="Century Gothic" w:cs="Calibri"/>
          <w:color w:val="000000"/>
          <w:szCs w:val="22"/>
        </w:rPr>
      </w:pPr>
      <w:r>
        <w:rPr>
          <w:rFonts w:ascii="Century Gothic" w:hAnsi="Century Gothic" w:cs="Calibri"/>
          <w:color w:val="000000"/>
          <w:szCs w:val="22"/>
        </w:rPr>
        <w:t xml:space="preserve">ensure that </w:t>
      </w:r>
      <w:r w:rsidRPr="001F694B">
        <w:rPr>
          <w:rFonts w:ascii="Century Gothic" w:hAnsi="Century Gothic" w:cs="Calibri"/>
          <w:color w:val="000000"/>
          <w:szCs w:val="22"/>
        </w:rPr>
        <w:t xml:space="preserve">it is </w:t>
      </w:r>
      <w:r w:rsidR="001E096A" w:rsidRPr="001F694B">
        <w:rPr>
          <w:rFonts w:ascii="Century Gothic" w:hAnsi="Century Gothic" w:cs="Calibri"/>
          <w:color w:val="000000"/>
          <w:szCs w:val="22"/>
        </w:rPr>
        <w:t>reviewed a</w:t>
      </w:r>
      <w:r w:rsidRPr="001F694B">
        <w:rPr>
          <w:rFonts w:ascii="Century Gothic" w:hAnsi="Century Gothic" w:cs="Calibri"/>
          <w:color w:val="000000"/>
          <w:szCs w:val="22"/>
        </w:rPr>
        <w:t>gain by the Examination Officer and Senior Leaders</w:t>
      </w:r>
      <w:r>
        <w:rPr>
          <w:rFonts w:ascii="Century Gothic" w:hAnsi="Century Gothic" w:cs="Calibri"/>
          <w:color w:val="000000"/>
          <w:szCs w:val="22"/>
        </w:rPr>
        <w:t>.</w:t>
      </w:r>
    </w:p>
    <w:p w14:paraId="5C71294F" w14:textId="3DD71048" w:rsidR="001F694B" w:rsidRPr="001F694B" w:rsidRDefault="001F694B" w:rsidP="001F694B">
      <w:pPr>
        <w:pStyle w:val="ListParagraph"/>
        <w:numPr>
          <w:ilvl w:val="0"/>
          <w:numId w:val="20"/>
        </w:numPr>
        <w:rPr>
          <w:rFonts w:ascii="Century Gothic" w:eastAsia="Century Gothic" w:hAnsi="Century Gothic" w:cs="Century Gothic"/>
          <w:bCs/>
          <w:szCs w:val="22"/>
        </w:rPr>
      </w:pPr>
      <w:r>
        <w:rPr>
          <w:rFonts w:ascii="Century Gothic" w:hAnsi="Century Gothic" w:cs="Calibri"/>
          <w:color w:val="000000"/>
          <w:szCs w:val="22"/>
        </w:rPr>
        <w:t xml:space="preserve">ensure that it is </w:t>
      </w:r>
      <w:r w:rsidR="001E096A" w:rsidRPr="001F694B">
        <w:rPr>
          <w:rFonts w:ascii="Century Gothic" w:hAnsi="Century Gothic" w:cs="Calibri"/>
          <w:color w:val="000000"/>
          <w:szCs w:val="22"/>
        </w:rPr>
        <w:t xml:space="preserve">submitted by the Principal to awarding </w:t>
      </w:r>
      <w:r w:rsidR="001E096A" w:rsidRPr="001F694B">
        <w:rPr>
          <w:rFonts w:ascii="Century Gothic" w:hAnsi="Century Gothic" w:cs="Calibri"/>
          <w:color w:val="000000"/>
          <w:szCs w:val="22"/>
        </w:rPr>
        <w:t xml:space="preserve">bodies. These CAGs </w:t>
      </w:r>
      <w:r w:rsidR="001E096A" w:rsidRPr="001F694B">
        <w:rPr>
          <w:rFonts w:ascii="Century Gothic" w:hAnsi="Century Gothic" w:cs="Calibri"/>
          <w:color w:val="000000"/>
          <w:szCs w:val="22"/>
        </w:rPr>
        <w:t>are then moderated and statistically analysed by each examination body.</w:t>
      </w:r>
    </w:p>
    <w:p w14:paraId="7C4AB468" w14:textId="77777777" w:rsidR="001F694B" w:rsidRPr="0099466A" w:rsidRDefault="001F694B" w:rsidP="001F694B">
      <w:pPr>
        <w:pStyle w:val="NormalWeb"/>
        <w:numPr>
          <w:ilvl w:val="0"/>
          <w:numId w:val="20"/>
        </w:numPr>
        <w:spacing w:before="0" w:beforeAutospacing="0" w:after="0" w:afterAutospacing="0"/>
        <w:rPr>
          <w:rFonts w:ascii="Century Gothic" w:eastAsia="Century Gothic" w:hAnsi="Century Gothic" w:cs="Century Gothic"/>
          <w:szCs w:val="22"/>
        </w:rPr>
      </w:pPr>
      <w:r w:rsidRPr="0099466A">
        <w:rPr>
          <w:rFonts w:ascii="Century Gothic" w:eastAsia="Century Gothic" w:hAnsi="Century Gothic" w:cs="Century Gothic"/>
          <w:szCs w:val="22"/>
        </w:rPr>
        <w:t xml:space="preserve">will not </w:t>
      </w:r>
      <w:r>
        <w:rPr>
          <w:rFonts w:ascii="Century Gothic" w:eastAsia="Century Gothic" w:hAnsi="Century Gothic" w:cs="Century Gothic"/>
          <w:szCs w:val="22"/>
        </w:rPr>
        <w:t>divulge provisional CAGs</w:t>
      </w:r>
      <w:r w:rsidRPr="0099466A">
        <w:rPr>
          <w:rFonts w:ascii="Century Gothic" w:eastAsia="Century Gothic" w:hAnsi="Century Gothic" w:cs="Century Gothic"/>
          <w:szCs w:val="22"/>
        </w:rPr>
        <w:t xml:space="preserve">, nor rank orders, </w:t>
      </w:r>
      <w:r>
        <w:rPr>
          <w:rFonts w:ascii="Century Gothic" w:eastAsia="Century Gothic" w:hAnsi="Century Gothic" w:cs="Century Gothic"/>
          <w:szCs w:val="22"/>
        </w:rPr>
        <w:t>to</w:t>
      </w:r>
      <w:r w:rsidRPr="0099466A">
        <w:rPr>
          <w:rFonts w:ascii="Century Gothic" w:eastAsia="Century Gothic" w:hAnsi="Century Gothic" w:cs="Century Gothic"/>
          <w:szCs w:val="22"/>
        </w:rPr>
        <w:t xml:space="preserve"> candidates or parents/carers before the issue of results </w:t>
      </w:r>
    </w:p>
    <w:p w14:paraId="58F7EB85" w14:textId="77777777" w:rsidR="001F694B" w:rsidRPr="0099466A" w:rsidRDefault="001F694B" w:rsidP="001F694B">
      <w:pPr>
        <w:pStyle w:val="NormalWeb"/>
        <w:numPr>
          <w:ilvl w:val="0"/>
          <w:numId w:val="20"/>
        </w:numPr>
        <w:spacing w:before="0" w:beforeAutospacing="0" w:after="0" w:afterAutospacing="0"/>
        <w:rPr>
          <w:rFonts w:ascii="Century Gothic" w:eastAsia="Century Gothic" w:hAnsi="Century Gothic" w:cs="Century Gothic"/>
          <w:szCs w:val="22"/>
        </w:rPr>
      </w:pPr>
      <w:r w:rsidRPr="0099466A">
        <w:rPr>
          <w:rFonts w:ascii="Century Gothic" w:eastAsia="Century Gothic" w:hAnsi="Century Gothic" w:cs="Century Gothic"/>
          <w:szCs w:val="22"/>
        </w:rPr>
        <w:t xml:space="preserve">understands that any inappropriate disclosure of </w:t>
      </w:r>
      <w:r>
        <w:rPr>
          <w:rFonts w:ascii="Century Gothic" w:eastAsia="Century Gothic" w:hAnsi="Century Gothic" w:cs="Century Gothic"/>
          <w:szCs w:val="22"/>
        </w:rPr>
        <w:t>CAGs</w:t>
      </w:r>
      <w:r w:rsidRPr="0099466A">
        <w:rPr>
          <w:rFonts w:ascii="Century Gothic" w:eastAsia="Century Gothic" w:hAnsi="Century Gothic" w:cs="Century Gothic"/>
          <w:szCs w:val="22"/>
        </w:rPr>
        <w:t xml:space="preserve"> and rank order information before the issue of results will be investigated by awarding bodies as potential malpractice</w:t>
      </w:r>
    </w:p>
    <w:p w14:paraId="2257FB11" w14:textId="78AFAEFD" w:rsidR="00937004" w:rsidRPr="001E096A" w:rsidRDefault="00937004" w:rsidP="00580794">
      <w:pPr>
        <w:rPr>
          <w:rFonts w:ascii="Century Gothic" w:eastAsia="Century Gothic" w:hAnsi="Century Gothic" w:cs="Century Gothic"/>
          <w:bCs/>
          <w:szCs w:val="22"/>
        </w:rPr>
      </w:pPr>
    </w:p>
    <w:p w14:paraId="501B1A67" w14:textId="64FBA2CA" w:rsidR="00BA1D21" w:rsidRPr="0099466A" w:rsidRDefault="00937004" w:rsidP="001F694B">
      <w:pPr>
        <w:rPr>
          <w:rFonts w:ascii="Century Gothic" w:eastAsia="Century Gothic" w:hAnsi="Century Gothic" w:cs="Century Gothic"/>
          <w:bCs/>
          <w:szCs w:val="22"/>
        </w:rPr>
      </w:pPr>
      <w:r w:rsidRPr="001F694B">
        <w:rPr>
          <w:rFonts w:ascii="Century Gothic" w:eastAsia="Century Gothic" w:hAnsi="Century Gothic" w:cs="Century Gothic"/>
          <w:bCs/>
          <w:szCs w:val="22"/>
        </w:rPr>
        <w:t>If a candidate believes that this</w:t>
      </w:r>
      <w:r w:rsidR="001E096A" w:rsidRPr="001F694B">
        <w:rPr>
          <w:rFonts w:ascii="Century Gothic" w:eastAsia="Century Gothic" w:hAnsi="Century Gothic" w:cs="Century Gothic"/>
          <w:bCs/>
          <w:szCs w:val="22"/>
        </w:rPr>
        <w:t xml:space="preserve"> i</w:t>
      </w:r>
      <w:bookmarkStart w:id="0" w:name="_GoBack"/>
      <w:bookmarkEnd w:id="0"/>
      <w:r w:rsidR="001E096A" w:rsidRPr="001F694B">
        <w:rPr>
          <w:rFonts w:ascii="Century Gothic" w:eastAsia="Century Gothic" w:hAnsi="Century Gothic" w:cs="Century Gothic"/>
          <w:bCs/>
          <w:szCs w:val="22"/>
        </w:rPr>
        <w:t>nternal process</w:t>
      </w:r>
      <w:r w:rsidRPr="001F694B">
        <w:rPr>
          <w:rFonts w:ascii="Century Gothic" w:eastAsia="Century Gothic" w:hAnsi="Century Gothic" w:cs="Century Gothic"/>
          <w:bCs/>
          <w:szCs w:val="22"/>
        </w:rPr>
        <w:t xml:space="preserve"> may not have happened in relation to his/her CAG, he/she may make use of </w:t>
      </w:r>
      <w:r w:rsidR="001F694B">
        <w:rPr>
          <w:rFonts w:ascii="Century Gothic" w:eastAsia="Century Gothic" w:hAnsi="Century Gothic" w:cs="Century Gothic"/>
          <w:bCs/>
          <w:szCs w:val="22"/>
        </w:rPr>
        <w:t>the CAG internal appeals process.</w:t>
      </w:r>
    </w:p>
    <w:p w14:paraId="0CB37EF0" w14:textId="5813DA8C" w:rsidR="69695729" w:rsidRPr="0099466A" w:rsidRDefault="69695729" w:rsidP="00580794">
      <w:pPr>
        <w:pStyle w:val="NormalWeb"/>
        <w:spacing w:before="0" w:beforeAutospacing="0" w:after="0" w:afterAutospacing="0"/>
        <w:ind w:left="360"/>
        <w:rPr>
          <w:rFonts w:ascii="Century Gothic" w:eastAsia="Century Gothic" w:hAnsi="Century Gothic" w:cs="Century Gothic"/>
          <w:szCs w:val="22"/>
        </w:rPr>
      </w:pPr>
    </w:p>
    <w:p w14:paraId="7C73248B" w14:textId="14E7A826" w:rsidR="00633A31" w:rsidRPr="0099466A" w:rsidRDefault="00BA1D21" w:rsidP="00580794">
      <w:pPr>
        <w:rPr>
          <w:rFonts w:ascii="Century Gothic" w:eastAsia="Century Gothic" w:hAnsi="Century Gothic" w:cs="Century Gothic"/>
          <w:b/>
          <w:bCs/>
          <w:szCs w:val="22"/>
        </w:rPr>
      </w:pPr>
      <w:r w:rsidRPr="0099466A">
        <w:rPr>
          <w:rFonts w:ascii="Century Gothic" w:eastAsia="Century Gothic" w:hAnsi="Century Gothic" w:cs="Century Gothic"/>
          <w:b/>
          <w:bCs/>
          <w:szCs w:val="22"/>
        </w:rPr>
        <w:t xml:space="preserve">CAG </w:t>
      </w:r>
      <w:r w:rsidR="00270D5E" w:rsidRPr="0099466A">
        <w:rPr>
          <w:rFonts w:ascii="Century Gothic" w:eastAsia="Century Gothic" w:hAnsi="Century Gothic" w:cs="Century Gothic"/>
          <w:b/>
          <w:bCs/>
          <w:szCs w:val="22"/>
        </w:rPr>
        <w:t>I</w:t>
      </w:r>
      <w:r w:rsidR="00676DDB" w:rsidRPr="0099466A">
        <w:rPr>
          <w:rFonts w:ascii="Century Gothic" w:eastAsia="Century Gothic" w:hAnsi="Century Gothic" w:cs="Century Gothic"/>
          <w:b/>
          <w:bCs/>
          <w:szCs w:val="22"/>
        </w:rPr>
        <w:t xml:space="preserve">nternal </w:t>
      </w:r>
      <w:r w:rsidRPr="0099466A">
        <w:rPr>
          <w:rFonts w:ascii="Century Gothic" w:eastAsia="Century Gothic" w:hAnsi="Century Gothic" w:cs="Century Gothic"/>
          <w:b/>
          <w:bCs/>
          <w:szCs w:val="22"/>
        </w:rPr>
        <w:t>Appeal Process</w:t>
      </w:r>
    </w:p>
    <w:p w14:paraId="18D759F2" w14:textId="77777777" w:rsidR="00C2782F" w:rsidRPr="0099466A" w:rsidRDefault="00C2782F" w:rsidP="00580794">
      <w:pPr>
        <w:rPr>
          <w:rFonts w:ascii="Century Gothic" w:eastAsia="Century Gothic" w:hAnsi="Century Gothic" w:cs="Century Gothic"/>
          <w:bCs/>
          <w:szCs w:val="22"/>
        </w:rPr>
      </w:pPr>
    </w:p>
    <w:p w14:paraId="232A5C07" w14:textId="65489FAF" w:rsidR="00BA1D21" w:rsidRPr="0099466A" w:rsidRDefault="00BA1D21" w:rsidP="00580794">
      <w:pPr>
        <w:pStyle w:val="ListParagraph"/>
        <w:numPr>
          <w:ilvl w:val="0"/>
          <w:numId w:val="13"/>
        </w:numPr>
        <w:ind w:left="714" w:hanging="357"/>
        <w:contextualSpacing w:val="0"/>
        <w:rPr>
          <w:rFonts w:ascii="Century Gothic" w:eastAsia="Century Gothic" w:hAnsi="Century Gothic" w:cs="Century Gothic"/>
          <w:szCs w:val="22"/>
        </w:rPr>
      </w:pPr>
      <w:bookmarkStart w:id="1" w:name="_Hlk23406142"/>
      <w:r w:rsidRPr="0099466A">
        <w:rPr>
          <w:rFonts w:ascii="Century Gothic" w:eastAsia="Century Gothic" w:hAnsi="Century Gothic" w:cs="Century Gothic"/>
          <w:bCs/>
          <w:szCs w:val="22"/>
        </w:rPr>
        <w:t xml:space="preserve">Candidates who wish to appeal against a CAG should do so by completing and returning the form </w:t>
      </w:r>
      <w:r w:rsidR="00DE081A">
        <w:rPr>
          <w:rFonts w:ascii="Century Gothic" w:eastAsia="Century Gothic" w:hAnsi="Century Gothic" w:cs="Century Gothic"/>
          <w:bCs/>
          <w:szCs w:val="22"/>
        </w:rPr>
        <w:t xml:space="preserve">overleaf </w:t>
      </w:r>
      <w:r w:rsidRPr="0099466A">
        <w:rPr>
          <w:rFonts w:ascii="Century Gothic" w:eastAsia="Century Gothic" w:hAnsi="Century Gothic" w:cs="Century Gothic"/>
          <w:bCs/>
          <w:szCs w:val="22"/>
        </w:rPr>
        <w:t>to the exams office by 7 September 2020.</w:t>
      </w:r>
    </w:p>
    <w:p w14:paraId="01518A7D" w14:textId="2BD65AF2" w:rsidR="00BA1D21" w:rsidRPr="0099466A" w:rsidRDefault="00BA1D21" w:rsidP="00580794">
      <w:pPr>
        <w:pStyle w:val="ListParagraph"/>
        <w:numPr>
          <w:ilvl w:val="0"/>
          <w:numId w:val="13"/>
        </w:numPr>
        <w:ind w:left="714" w:hanging="357"/>
        <w:contextualSpacing w:val="0"/>
        <w:rPr>
          <w:rFonts w:ascii="Century Gothic" w:eastAsia="Century Gothic" w:hAnsi="Century Gothic" w:cs="Century Gothic"/>
          <w:szCs w:val="22"/>
        </w:rPr>
      </w:pPr>
      <w:r w:rsidRPr="0099466A">
        <w:rPr>
          <w:rFonts w:ascii="Century Gothic" w:eastAsia="Century Gothic" w:hAnsi="Century Gothic" w:cs="Century Gothic"/>
          <w:bCs/>
          <w:szCs w:val="22"/>
        </w:rPr>
        <w:t>A member of SLT not connected with the subject department, under the direction of the Head of Centre, will conduct the investigation.</w:t>
      </w:r>
      <w:r w:rsidR="00DE081A">
        <w:rPr>
          <w:rFonts w:ascii="Century Gothic" w:eastAsia="Century Gothic" w:hAnsi="Century Gothic" w:cs="Century Gothic"/>
          <w:bCs/>
          <w:szCs w:val="22"/>
        </w:rPr>
        <w:t xml:space="preserve"> </w:t>
      </w:r>
    </w:p>
    <w:p w14:paraId="05130E6F" w14:textId="76E8318B" w:rsidR="00BA1D21" w:rsidRPr="0099466A" w:rsidRDefault="00BA1D21" w:rsidP="00D37FA5">
      <w:pPr>
        <w:pStyle w:val="ListParagraph"/>
        <w:numPr>
          <w:ilvl w:val="0"/>
          <w:numId w:val="13"/>
        </w:numPr>
        <w:ind w:left="714" w:hanging="357"/>
        <w:contextualSpacing w:val="0"/>
        <w:jc w:val="both"/>
        <w:rPr>
          <w:rFonts w:ascii="Century Gothic" w:eastAsia="Century Gothic" w:hAnsi="Century Gothic" w:cs="Century Gothic"/>
          <w:szCs w:val="22"/>
        </w:rPr>
      </w:pPr>
      <w:r w:rsidRPr="0099466A">
        <w:rPr>
          <w:rFonts w:ascii="Century Gothic" w:eastAsia="Century Gothic" w:hAnsi="Century Gothic" w:cs="Century Gothic"/>
          <w:bCs/>
          <w:szCs w:val="22"/>
        </w:rPr>
        <w:t>The purpose of the appeal will b</w:t>
      </w:r>
      <w:r w:rsidR="00DE081A">
        <w:rPr>
          <w:rFonts w:ascii="Century Gothic" w:eastAsia="Century Gothic" w:hAnsi="Century Gothic" w:cs="Century Gothic"/>
          <w:bCs/>
          <w:szCs w:val="22"/>
        </w:rPr>
        <w:t>e to decide whether the teacher assessment</w:t>
      </w:r>
      <w:r w:rsidRPr="0099466A">
        <w:rPr>
          <w:rFonts w:ascii="Century Gothic" w:eastAsia="Century Gothic" w:hAnsi="Century Gothic" w:cs="Century Gothic"/>
          <w:bCs/>
          <w:szCs w:val="22"/>
        </w:rPr>
        <w:t xml:space="preserve"> process used for the CAG conformed to the awarding body’s specification and subject-specific associated documents, as well as the guidelines set out by Ofqual.</w:t>
      </w:r>
    </w:p>
    <w:p w14:paraId="1BB47FCC" w14:textId="66163940" w:rsidR="00BA1D21" w:rsidRPr="0099466A" w:rsidRDefault="00BA1D21" w:rsidP="00D37FA5">
      <w:pPr>
        <w:pStyle w:val="ListParagraph"/>
        <w:numPr>
          <w:ilvl w:val="0"/>
          <w:numId w:val="13"/>
        </w:numPr>
        <w:ind w:left="714" w:hanging="357"/>
        <w:contextualSpacing w:val="0"/>
        <w:jc w:val="both"/>
        <w:rPr>
          <w:rFonts w:ascii="Century Gothic" w:eastAsia="Century Gothic" w:hAnsi="Century Gothic" w:cs="Century Gothic"/>
          <w:szCs w:val="22"/>
        </w:rPr>
      </w:pPr>
      <w:r w:rsidRPr="0099466A">
        <w:rPr>
          <w:rFonts w:ascii="Century Gothic" w:eastAsia="Century Gothic" w:hAnsi="Century Gothic" w:cs="Century Gothic"/>
          <w:bCs/>
          <w:szCs w:val="22"/>
        </w:rPr>
        <w:t>Candidates may requests copies of appropriate materials used as part of the CAG process.</w:t>
      </w:r>
    </w:p>
    <w:p w14:paraId="1C12E5DE" w14:textId="57C34943" w:rsidR="00D53D09" w:rsidRPr="0099466A" w:rsidRDefault="00BA1D21" w:rsidP="00D37FA5">
      <w:pPr>
        <w:pStyle w:val="ListParagraph"/>
        <w:numPr>
          <w:ilvl w:val="0"/>
          <w:numId w:val="13"/>
        </w:numPr>
        <w:ind w:left="714" w:hanging="357"/>
        <w:contextualSpacing w:val="0"/>
        <w:jc w:val="both"/>
        <w:rPr>
          <w:rFonts w:ascii="Century Gothic" w:eastAsia="Century Gothic" w:hAnsi="Century Gothic" w:cs="Century Gothic"/>
          <w:szCs w:val="22"/>
        </w:rPr>
      </w:pPr>
      <w:r w:rsidRPr="0099466A">
        <w:rPr>
          <w:rFonts w:ascii="Century Gothic" w:eastAsia="Century Gothic" w:hAnsi="Century Gothic" w:cs="Century Gothic"/>
          <w:bCs/>
          <w:szCs w:val="22"/>
        </w:rPr>
        <w:t xml:space="preserve">The appellant will be informed in writing of the outcome of the appeal by </w:t>
      </w:r>
      <w:r w:rsidR="003625D7">
        <w:rPr>
          <w:rFonts w:ascii="Century Gothic" w:eastAsia="Century Gothic" w:hAnsi="Century Gothic" w:cs="Century Gothic"/>
          <w:bCs/>
          <w:szCs w:val="22"/>
        </w:rPr>
        <w:t xml:space="preserve">14 </w:t>
      </w:r>
      <w:r w:rsidRPr="0099466A">
        <w:rPr>
          <w:rFonts w:ascii="Century Gothic" w:eastAsia="Century Gothic" w:hAnsi="Century Gothic" w:cs="Century Gothic"/>
          <w:bCs/>
          <w:szCs w:val="22"/>
        </w:rPr>
        <w:t>September.</w:t>
      </w:r>
      <w:r w:rsidR="009D721D" w:rsidRPr="0099466A">
        <w:rPr>
          <w:rFonts w:ascii="Century Gothic" w:eastAsia="Century Gothic" w:hAnsi="Century Gothic" w:cs="Century Gothic"/>
          <w:bCs/>
          <w:szCs w:val="22"/>
        </w:rPr>
        <w:br w:type="page"/>
      </w:r>
      <w:bookmarkEnd w:id="1"/>
    </w:p>
    <w:tbl>
      <w:tblPr>
        <w:tblStyle w:val="TableGrid"/>
        <w:tblW w:w="0" w:type="auto"/>
        <w:tblLook w:val="04A0" w:firstRow="1" w:lastRow="0" w:firstColumn="1" w:lastColumn="0" w:noHBand="0" w:noVBand="1"/>
      </w:tblPr>
      <w:tblGrid>
        <w:gridCol w:w="6663"/>
        <w:gridCol w:w="1559"/>
        <w:gridCol w:w="2126"/>
      </w:tblGrid>
      <w:tr w:rsidR="0099466A" w:rsidRPr="0099466A" w14:paraId="102012DB" w14:textId="77777777" w:rsidTr="69695729">
        <w:tc>
          <w:tcPr>
            <w:tcW w:w="6663" w:type="dxa"/>
            <w:vMerge w:val="restart"/>
            <w:tcBorders>
              <w:top w:val="nil"/>
              <w:left w:val="nil"/>
              <w:right w:val="single" w:sz="4" w:space="0" w:color="auto"/>
            </w:tcBorders>
            <w:vAlign w:val="center"/>
          </w:tcPr>
          <w:p w14:paraId="0D4864F5" w14:textId="28C6E30E" w:rsidR="00D53D09" w:rsidRPr="0099466A" w:rsidRDefault="00B82998" w:rsidP="00D37FA5">
            <w:pPr>
              <w:rPr>
                <w:rFonts w:ascii="Century Gothic" w:eastAsia="Century Gothic" w:hAnsi="Century Gothic" w:cs="Century Gothic"/>
                <w:b/>
                <w:bCs/>
                <w:szCs w:val="22"/>
              </w:rPr>
            </w:pPr>
            <w:bookmarkStart w:id="2" w:name="_Hlk496619748"/>
            <w:r w:rsidRPr="0099466A">
              <w:rPr>
                <w:rFonts w:ascii="Century Gothic" w:eastAsia="Century Gothic" w:hAnsi="Century Gothic" w:cs="Century Gothic"/>
                <w:b/>
                <w:bCs/>
                <w:szCs w:val="22"/>
              </w:rPr>
              <w:t xml:space="preserve">CAG </w:t>
            </w:r>
            <w:r w:rsidR="00D37FA5" w:rsidRPr="0099466A">
              <w:rPr>
                <w:rFonts w:ascii="Century Gothic" w:eastAsia="Century Gothic" w:hAnsi="Century Gothic" w:cs="Century Gothic"/>
                <w:b/>
                <w:bCs/>
                <w:szCs w:val="22"/>
              </w:rPr>
              <w:t>Internal Appeals F</w:t>
            </w:r>
            <w:r w:rsidR="00D53D09" w:rsidRPr="0099466A">
              <w:rPr>
                <w:rFonts w:ascii="Century Gothic" w:eastAsia="Century Gothic" w:hAnsi="Century Gothic" w:cs="Century Gothic"/>
                <w:b/>
                <w:bCs/>
                <w:szCs w:val="22"/>
              </w:rPr>
              <w:t>orm</w:t>
            </w:r>
            <w:r w:rsidR="7F48A001" w:rsidRPr="0099466A">
              <w:rPr>
                <w:rFonts w:ascii="Century Gothic" w:eastAsia="Century Gothic" w:hAnsi="Century Gothic" w:cs="Century Gothic"/>
                <w:b/>
                <w:bCs/>
                <w:szCs w:val="22"/>
              </w:rPr>
              <w:t xml:space="preserve"> – Kenton School</w:t>
            </w:r>
          </w:p>
          <w:p w14:paraId="1C093F28" w14:textId="60433D4B" w:rsidR="004C1A35" w:rsidRPr="0099466A" w:rsidRDefault="4173486A" w:rsidP="00D37FA5">
            <w:pPr>
              <w:rPr>
                <w:rFonts w:ascii="Century Gothic" w:eastAsia="Century Gothic" w:hAnsi="Century Gothic" w:cs="Century Gothic"/>
                <w:szCs w:val="22"/>
              </w:rPr>
            </w:pPr>
            <w:r w:rsidRPr="0099466A">
              <w:rPr>
                <w:rFonts w:ascii="Century Gothic" w:eastAsia="Century Gothic" w:hAnsi="Century Gothic" w:cs="Century Gothic"/>
                <w:szCs w:val="22"/>
              </w:rPr>
              <w:t>Summer 2020 awarding</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9C47" w14:textId="77777777" w:rsidR="00D53D09" w:rsidRPr="0099466A" w:rsidRDefault="00D53D09" w:rsidP="00D37FA5">
            <w:pPr>
              <w:jc w:val="center"/>
              <w:rPr>
                <w:rFonts w:ascii="Century Gothic" w:eastAsia="Century Gothic" w:hAnsi="Century Gothic" w:cs="Century Gothic"/>
                <w:szCs w:val="22"/>
              </w:rPr>
            </w:pPr>
            <w:r w:rsidRPr="0099466A">
              <w:rPr>
                <w:rFonts w:ascii="Century Gothic" w:eastAsia="Century Gothic" w:hAnsi="Century Gothic" w:cs="Century Gothic"/>
                <w:szCs w:val="22"/>
              </w:rPr>
              <w:t>FOR CENTRE USE ONLY</w:t>
            </w:r>
          </w:p>
        </w:tc>
      </w:tr>
      <w:tr w:rsidR="0099466A" w:rsidRPr="0099466A" w14:paraId="1196B9C9" w14:textId="77777777" w:rsidTr="69695729">
        <w:trPr>
          <w:trHeight w:val="310"/>
        </w:trPr>
        <w:tc>
          <w:tcPr>
            <w:tcW w:w="6663" w:type="dxa"/>
            <w:vMerge/>
          </w:tcPr>
          <w:p w14:paraId="398024D7" w14:textId="77777777" w:rsidR="00D53D09" w:rsidRPr="0099466A" w:rsidRDefault="00D53D09" w:rsidP="00D37FA5">
            <w:pPr>
              <w:rPr>
                <w:rFonts w:ascii="Century Gothic" w:hAnsi="Century Gothic" w:cs="Arial"/>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1850" w14:textId="77777777" w:rsidR="00D53D09" w:rsidRPr="0099466A" w:rsidRDefault="00D53D09" w:rsidP="00D37FA5">
            <w:pPr>
              <w:rPr>
                <w:rFonts w:ascii="Century Gothic" w:eastAsia="Century Gothic" w:hAnsi="Century Gothic" w:cs="Century Gothic"/>
                <w:szCs w:val="22"/>
              </w:rPr>
            </w:pPr>
            <w:r w:rsidRPr="0099466A">
              <w:rPr>
                <w:rFonts w:ascii="Century Gothic" w:eastAsia="Century Gothic" w:hAnsi="Century Gothic" w:cs="Century Gothic"/>
                <w:szCs w:val="22"/>
              </w:rPr>
              <w:t>Date received</w:t>
            </w:r>
          </w:p>
        </w:tc>
        <w:tc>
          <w:tcPr>
            <w:tcW w:w="2126" w:type="dxa"/>
            <w:tcBorders>
              <w:top w:val="single" w:sz="4" w:space="0" w:color="auto"/>
              <w:left w:val="single" w:sz="4" w:space="0" w:color="auto"/>
              <w:bottom w:val="single" w:sz="4" w:space="0" w:color="auto"/>
              <w:right w:val="single" w:sz="4" w:space="0" w:color="auto"/>
            </w:tcBorders>
          </w:tcPr>
          <w:p w14:paraId="453B5E20" w14:textId="77777777" w:rsidR="00D53D09" w:rsidRPr="0099466A" w:rsidRDefault="00D53D09" w:rsidP="00D37FA5">
            <w:pPr>
              <w:rPr>
                <w:rFonts w:ascii="Century Gothic" w:eastAsia="Century Gothic" w:hAnsi="Century Gothic" w:cs="Century Gothic"/>
                <w:b/>
                <w:bCs/>
                <w:szCs w:val="22"/>
              </w:rPr>
            </w:pPr>
          </w:p>
        </w:tc>
      </w:tr>
      <w:tr w:rsidR="0099466A" w:rsidRPr="0099466A" w14:paraId="5E66C0C4" w14:textId="77777777" w:rsidTr="69695729">
        <w:trPr>
          <w:trHeight w:val="579"/>
        </w:trPr>
        <w:tc>
          <w:tcPr>
            <w:tcW w:w="6663" w:type="dxa"/>
            <w:tcBorders>
              <w:top w:val="nil"/>
              <w:left w:val="nil"/>
              <w:bottom w:val="nil"/>
              <w:right w:val="single" w:sz="4" w:space="0" w:color="auto"/>
            </w:tcBorders>
            <w:vAlign w:val="bottom"/>
          </w:tcPr>
          <w:p w14:paraId="4CAEF736" w14:textId="77777777" w:rsidR="00D37FA5" w:rsidRPr="0099466A" w:rsidRDefault="00D37FA5" w:rsidP="00D37FA5">
            <w:pPr>
              <w:rPr>
                <w:rFonts w:ascii="Century Gothic" w:eastAsia="Century Gothic" w:hAnsi="Century Gothic" w:cs="Century Gothic"/>
                <w:szCs w:val="22"/>
              </w:rPr>
            </w:pPr>
          </w:p>
          <w:p w14:paraId="39397405" w14:textId="77777777" w:rsidR="00D53D09" w:rsidRPr="0099466A" w:rsidRDefault="00D53D09" w:rsidP="00D37FA5">
            <w:pPr>
              <w:rPr>
                <w:rFonts w:ascii="Century Gothic" w:eastAsia="Century Gothic" w:hAnsi="Century Gothic" w:cs="Century Gothic"/>
                <w:szCs w:val="22"/>
              </w:rPr>
            </w:pPr>
            <w:r w:rsidRPr="0099466A">
              <w:rPr>
                <w:rFonts w:ascii="Century Gothic" w:eastAsia="Century Gothic" w:hAnsi="Century Gothic" w:cs="Century Gothic"/>
                <w:szCs w:val="22"/>
              </w:rPr>
              <w:t xml:space="preserve">Please tick box to indicate the nature of your appeal and complete all white boxes on the form below </w:t>
            </w:r>
          </w:p>
          <w:p w14:paraId="5E62046C" w14:textId="228DE93C" w:rsidR="00D37FA5" w:rsidRPr="0099466A" w:rsidRDefault="00D37FA5" w:rsidP="00D37FA5">
            <w:pPr>
              <w:rPr>
                <w:rFonts w:ascii="Century Gothic" w:eastAsia="Century Gothic" w:hAnsi="Century Gothic" w:cs="Century Gothic"/>
                <w:b/>
                <w:bCs/>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08A1C" w14:textId="77777777" w:rsidR="00D53D09" w:rsidRPr="0099466A" w:rsidRDefault="00D53D09" w:rsidP="00D37FA5">
            <w:pPr>
              <w:rPr>
                <w:rFonts w:ascii="Century Gothic" w:eastAsia="Century Gothic" w:hAnsi="Century Gothic" w:cs="Century Gothic"/>
                <w:szCs w:val="22"/>
              </w:rPr>
            </w:pPr>
            <w:r w:rsidRPr="0099466A">
              <w:rPr>
                <w:rFonts w:ascii="Century Gothic" w:eastAsia="Century Gothic" w:hAnsi="Century Gothic" w:cs="Century Gothic"/>
                <w:szCs w:val="22"/>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14:paraId="39CF3D12" w14:textId="77777777" w:rsidR="00D53D09" w:rsidRPr="0099466A" w:rsidRDefault="00D53D09" w:rsidP="00D37FA5">
            <w:pPr>
              <w:rPr>
                <w:rFonts w:ascii="Century Gothic" w:eastAsia="Century Gothic" w:hAnsi="Century Gothic" w:cs="Century Gothic"/>
                <w:b/>
                <w:bCs/>
                <w:szCs w:val="22"/>
              </w:rPr>
            </w:pPr>
          </w:p>
        </w:tc>
      </w:tr>
    </w:tbl>
    <w:p w14:paraId="7204F215" w14:textId="538D5A15" w:rsidR="00AA03F8" w:rsidRPr="0099466A" w:rsidRDefault="00D53D09" w:rsidP="00D37FA5">
      <w:pPr>
        <w:pStyle w:val="ListParagraph"/>
        <w:numPr>
          <w:ilvl w:val="0"/>
          <w:numId w:val="17"/>
        </w:numPr>
        <w:contextualSpacing w:val="0"/>
        <w:rPr>
          <w:rFonts w:ascii="Century Gothic" w:eastAsia="Century Gothic" w:hAnsi="Century Gothic" w:cs="Century Gothic"/>
          <w:szCs w:val="22"/>
        </w:rPr>
      </w:pPr>
      <w:r w:rsidRPr="0099466A">
        <w:rPr>
          <w:rFonts w:ascii="Century Gothic" w:eastAsia="Century Gothic" w:hAnsi="Century Gothic" w:cs="Century Gothic"/>
          <w:szCs w:val="22"/>
        </w:rPr>
        <w:t xml:space="preserve">Appeal against </w:t>
      </w:r>
      <w:r w:rsidR="00AA03F8" w:rsidRPr="0099466A">
        <w:rPr>
          <w:rFonts w:ascii="Century Gothic" w:eastAsia="Century Gothic" w:hAnsi="Century Gothic" w:cs="Century Gothic"/>
          <w:szCs w:val="22"/>
        </w:rPr>
        <w:t xml:space="preserve">the </w:t>
      </w:r>
      <w:r w:rsidR="00B82998" w:rsidRPr="0099466A">
        <w:rPr>
          <w:rFonts w:ascii="Century Gothic" w:eastAsia="Century Gothic" w:hAnsi="Century Gothic" w:cs="Century Gothic"/>
          <w:szCs w:val="22"/>
        </w:rPr>
        <w:t xml:space="preserve">Centre Assessed Grade </w:t>
      </w:r>
      <w:r w:rsidR="0099466A">
        <w:rPr>
          <w:rFonts w:ascii="Century Gothic" w:eastAsia="Century Gothic" w:hAnsi="Century Gothic" w:cs="Century Gothic"/>
          <w:szCs w:val="22"/>
        </w:rPr>
        <w:t>awarded</w:t>
      </w:r>
      <w:r w:rsidR="00B82998" w:rsidRPr="0099466A">
        <w:rPr>
          <w:rFonts w:ascii="Century Gothic" w:eastAsia="Century Gothic" w:hAnsi="Century Gothic" w:cs="Century Gothic"/>
          <w:szCs w:val="22"/>
        </w:rPr>
        <w:t xml:space="preserve"> by the Centre</w:t>
      </w:r>
    </w:p>
    <w:p w14:paraId="299FF6E9" w14:textId="77777777" w:rsidR="00D37FA5" w:rsidRPr="0099466A" w:rsidRDefault="00D37FA5" w:rsidP="00D37FA5">
      <w:pPr>
        <w:pStyle w:val="ListParagraph"/>
        <w:contextualSpacing w:val="0"/>
        <w:rPr>
          <w:rFonts w:ascii="Century Gothic" w:eastAsia="Century Gothic" w:hAnsi="Century Gothic" w:cs="Century Gothic"/>
          <w:szCs w:val="22"/>
        </w:rPr>
      </w:pPr>
    </w:p>
    <w:p w14:paraId="19183DFA" w14:textId="77777777" w:rsidR="00D37FA5" w:rsidRPr="0099466A" w:rsidRDefault="00D37FA5" w:rsidP="0099466A">
      <w:pPr>
        <w:rPr>
          <w:rFonts w:ascii="Century Gothic" w:eastAsia="Century Gothic" w:hAnsi="Century Gothic" w:cs="Century Gothic"/>
          <w:szCs w:val="22"/>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2117"/>
        <w:gridCol w:w="4257"/>
        <w:gridCol w:w="1416"/>
        <w:gridCol w:w="2588"/>
      </w:tblGrid>
      <w:tr w:rsidR="0099466A" w:rsidRPr="0099466A" w14:paraId="3DDA6FFA" w14:textId="77777777" w:rsidTr="69695729">
        <w:trPr>
          <w:cantSplit/>
          <w:trHeight w:val="596"/>
          <w:tblHeader/>
        </w:trPr>
        <w:tc>
          <w:tcPr>
            <w:tcW w:w="1020" w:type="pct"/>
            <w:shd w:val="clear" w:color="auto" w:fill="C6D9F1" w:themeFill="text2" w:themeFillTint="33"/>
            <w:vAlign w:val="center"/>
          </w:tcPr>
          <w:p w14:paraId="6C252D50" w14:textId="77777777" w:rsidR="00D53D09" w:rsidRPr="0099466A" w:rsidRDefault="00D53D09" w:rsidP="00D37FA5">
            <w:pPr>
              <w:rPr>
                <w:rFonts w:ascii="Century Gothic" w:eastAsia="Century Gothic" w:hAnsi="Century Gothic" w:cs="Century Gothic"/>
                <w:szCs w:val="22"/>
              </w:rPr>
            </w:pPr>
            <w:r w:rsidRPr="0099466A">
              <w:rPr>
                <w:rFonts w:ascii="Century Gothic" w:eastAsia="Century Gothic" w:hAnsi="Century Gothic" w:cs="Century Gothic"/>
                <w:szCs w:val="22"/>
              </w:rPr>
              <w:t>Name of appellant</w:t>
            </w:r>
          </w:p>
        </w:tc>
        <w:tc>
          <w:tcPr>
            <w:tcW w:w="2051" w:type="pct"/>
            <w:shd w:val="clear" w:color="auto" w:fill="auto"/>
            <w:vAlign w:val="center"/>
          </w:tcPr>
          <w:p w14:paraId="694849F9" w14:textId="77777777" w:rsidR="00D53D09" w:rsidRPr="0099466A" w:rsidRDefault="00D53D09" w:rsidP="00D37FA5">
            <w:pPr>
              <w:rPr>
                <w:rFonts w:ascii="Century Gothic" w:eastAsia="Century Gothic" w:hAnsi="Century Gothic" w:cs="Century Gothic"/>
                <w:szCs w:val="22"/>
              </w:rPr>
            </w:pPr>
          </w:p>
        </w:tc>
        <w:tc>
          <w:tcPr>
            <w:tcW w:w="682" w:type="pct"/>
            <w:shd w:val="clear" w:color="auto" w:fill="C6D9F1" w:themeFill="text2" w:themeFillTint="33"/>
            <w:vAlign w:val="center"/>
          </w:tcPr>
          <w:p w14:paraId="72F38610" w14:textId="5BF44FBD" w:rsidR="00D53D09" w:rsidRPr="0099466A" w:rsidRDefault="00AA03F8" w:rsidP="00D37FA5">
            <w:pPr>
              <w:rPr>
                <w:rFonts w:ascii="Century Gothic" w:eastAsia="Century Gothic" w:hAnsi="Century Gothic" w:cs="Century Gothic"/>
                <w:szCs w:val="22"/>
              </w:rPr>
            </w:pPr>
            <w:r w:rsidRPr="0099466A">
              <w:rPr>
                <w:rFonts w:ascii="Century Gothic" w:eastAsia="Century Gothic" w:hAnsi="Century Gothic" w:cs="Century Gothic"/>
                <w:szCs w:val="22"/>
              </w:rPr>
              <w:t>Awarding body</w:t>
            </w:r>
          </w:p>
        </w:tc>
        <w:tc>
          <w:tcPr>
            <w:tcW w:w="1247" w:type="pct"/>
            <w:shd w:val="clear" w:color="auto" w:fill="auto"/>
            <w:vAlign w:val="center"/>
          </w:tcPr>
          <w:p w14:paraId="036B1392" w14:textId="77777777" w:rsidR="00D53D09" w:rsidRPr="0099466A" w:rsidRDefault="00D53D09" w:rsidP="00D37FA5">
            <w:pPr>
              <w:rPr>
                <w:rFonts w:ascii="Century Gothic" w:eastAsia="Century Gothic" w:hAnsi="Century Gothic" w:cs="Century Gothic"/>
                <w:szCs w:val="22"/>
              </w:rPr>
            </w:pPr>
          </w:p>
        </w:tc>
      </w:tr>
      <w:tr w:rsidR="0099466A" w:rsidRPr="0099466A" w14:paraId="7F94DF06" w14:textId="77777777" w:rsidTr="69695729">
        <w:trPr>
          <w:trHeight w:val="448"/>
          <w:tblHeader/>
        </w:trPr>
        <w:tc>
          <w:tcPr>
            <w:tcW w:w="1020" w:type="pct"/>
            <w:shd w:val="clear" w:color="auto" w:fill="C6D9F1" w:themeFill="text2" w:themeFillTint="33"/>
            <w:vAlign w:val="center"/>
          </w:tcPr>
          <w:p w14:paraId="7D84944C" w14:textId="77777777" w:rsidR="00AA03F8" w:rsidRPr="0099466A" w:rsidRDefault="00AA03F8" w:rsidP="00D37FA5">
            <w:pPr>
              <w:rPr>
                <w:rFonts w:ascii="Century Gothic" w:eastAsia="Century Gothic" w:hAnsi="Century Gothic" w:cs="Century Gothic"/>
                <w:szCs w:val="22"/>
              </w:rPr>
            </w:pPr>
            <w:r w:rsidRPr="0099466A">
              <w:rPr>
                <w:rFonts w:ascii="Century Gothic" w:eastAsia="Century Gothic" w:hAnsi="Century Gothic" w:cs="Century Gothic"/>
                <w:szCs w:val="22"/>
              </w:rPr>
              <w:t>Candidate name</w:t>
            </w:r>
          </w:p>
          <w:p w14:paraId="00069C8C" w14:textId="3FFCE355" w:rsidR="00D53D09" w:rsidRPr="0099466A" w:rsidRDefault="00AA03F8" w:rsidP="00D37FA5">
            <w:pPr>
              <w:rPr>
                <w:rFonts w:ascii="Century Gothic" w:eastAsia="Century Gothic" w:hAnsi="Century Gothic" w:cs="Century Gothic"/>
                <w:szCs w:val="22"/>
              </w:rPr>
            </w:pPr>
            <w:r w:rsidRPr="0099466A">
              <w:rPr>
                <w:rFonts w:ascii="Century Gothic" w:eastAsia="Century Gothic" w:hAnsi="Century Gothic" w:cs="Century Gothic"/>
                <w:szCs w:val="22"/>
              </w:rPr>
              <w:t>if different to appellant</w:t>
            </w:r>
          </w:p>
        </w:tc>
        <w:tc>
          <w:tcPr>
            <w:tcW w:w="2051" w:type="pct"/>
            <w:shd w:val="clear" w:color="auto" w:fill="auto"/>
            <w:vAlign w:val="center"/>
          </w:tcPr>
          <w:p w14:paraId="18B0485B" w14:textId="77777777" w:rsidR="00D53D09" w:rsidRPr="0099466A" w:rsidRDefault="00D53D09" w:rsidP="00D37FA5">
            <w:pPr>
              <w:rPr>
                <w:rFonts w:ascii="Century Gothic" w:eastAsia="Century Gothic" w:hAnsi="Century Gothic" w:cs="Century Gothic"/>
                <w:szCs w:val="22"/>
              </w:rPr>
            </w:pPr>
          </w:p>
        </w:tc>
        <w:tc>
          <w:tcPr>
            <w:tcW w:w="682" w:type="pct"/>
            <w:shd w:val="clear" w:color="auto" w:fill="C6D9F1" w:themeFill="text2" w:themeFillTint="33"/>
            <w:vAlign w:val="center"/>
          </w:tcPr>
          <w:p w14:paraId="5DC5FB69" w14:textId="5D9BFB54" w:rsidR="00D53D09" w:rsidRPr="0099466A" w:rsidRDefault="00D37FA5" w:rsidP="00D37FA5">
            <w:pPr>
              <w:rPr>
                <w:rFonts w:ascii="Century Gothic" w:eastAsia="Century Gothic" w:hAnsi="Century Gothic" w:cs="Century Gothic"/>
                <w:szCs w:val="22"/>
              </w:rPr>
            </w:pPr>
            <w:r w:rsidRPr="0099466A">
              <w:rPr>
                <w:rFonts w:ascii="Century Gothic" w:eastAsia="Century Gothic" w:hAnsi="Century Gothic" w:cs="Century Gothic"/>
                <w:szCs w:val="22"/>
              </w:rPr>
              <w:t xml:space="preserve">Qual </w:t>
            </w:r>
            <w:r w:rsidR="00AA03F8" w:rsidRPr="0099466A">
              <w:rPr>
                <w:rFonts w:ascii="Century Gothic" w:eastAsia="Century Gothic" w:hAnsi="Century Gothic" w:cs="Century Gothic"/>
                <w:szCs w:val="22"/>
              </w:rPr>
              <w:t>type</w:t>
            </w:r>
            <w:r w:rsidRPr="0099466A">
              <w:rPr>
                <w:rFonts w:ascii="Century Gothic" w:eastAsia="Century Gothic" w:hAnsi="Century Gothic" w:cs="Century Gothic"/>
                <w:szCs w:val="22"/>
              </w:rPr>
              <w:t>/</w:t>
            </w:r>
          </w:p>
          <w:p w14:paraId="3DD485F4" w14:textId="688BE7E6" w:rsidR="00AA03F8" w:rsidRPr="0099466A" w:rsidRDefault="00AA03F8" w:rsidP="00D37FA5">
            <w:pPr>
              <w:rPr>
                <w:rFonts w:ascii="Century Gothic" w:eastAsia="Century Gothic" w:hAnsi="Century Gothic" w:cs="Century Gothic"/>
                <w:szCs w:val="22"/>
              </w:rPr>
            </w:pPr>
            <w:r w:rsidRPr="0099466A">
              <w:rPr>
                <w:rFonts w:ascii="Century Gothic" w:eastAsia="Century Gothic" w:hAnsi="Century Gothic" w:cs="Century Gothic"/>
                <w:szCs w:val="22"/>
              </w:rPr>
              <w:t>Subject</w:t>
            </w:r>
          </w:p>
        </w:tc>
        <w:tc>
          <w:tcPr>
            <w:tcW w:w="1247" w:type="pct"/>
            <w:shd w:val="clear" w:color="auto" w:fill="auto"/>
            <w:vAlign w:val="center"/>
          </w:tcPr>
          <w:p w14:paraId="1D23C04C" w14:textId="77777777" w:rsidR="00D53D09" w:rsidRPr="0099466A" w:rsidRDefault="00D53D09" w:rsidP="00D37FA5">
            <w:pPr>
              <w:rPr>
                <w:rFonts w:ascii="Century Gothic" w:eastAsia="Century Gothic" w:hAnsi="Century Gothic" w:cs="Century Gothic"/>
                <w:i/>
                <w:iCs/>
                <w:szCs w:val="22"/>
              </w:rPr>
            </w:pPr>
          </w:p>
        </w:tc>
      </w:tr>
      <w:tr w:rsidR="0099466A" w:rsidRPr="0099466A" w14:paraId="6131C77B" w14:textId="77777777" w:rsidTr="69695729">
        <w:trPr>
          <w:trHeight w:val="110"/>
          <w:tblHeader/>
        </w:trPr>
        <w:tc>
          <w:tcPr>
            <w:tcW w:w="5000" w:type="pct"/>
            <w:gridSpan w:val="4"/>
            <w:shd w:val="clear" w:color="auto" w:fill="auto"/>
          </w:tcPr>
          <w:p w14:paraId="29B04D8D" w14:textId="34C2827E" w:rsidR="00D53D09" w:rsidRPr="0099466A" w:rsidRDefault="00D53D09" w:rsidP="00D37FA5">
            <w:pPr>
              <w:jc w:val="both"/>
              <w:rPr>
                <w:rFonts w:ascii="Century Gothic" w:eastAsia="Century Gothic" w:hAnsi="Century Gothic" w:cs="Century Gothic"/>
                <w:szCs w:val="22"/>
              </w:rPr>
            </w:pPr>
            <w:r w:rsidRPr="0099466A">
              <w:rPr>
                <w:rFonts w:ascii="Century Gothic" w:eastAsia="Century Gothic" w:hAnsi="Century Gothic" w:cs="Century Gothic"/>
                <w:szCs w:val="22"/>
              </w:rPr>
              <w:t>Please state the grounds for your appeal below</w:t>
            </w:r>
            <w:r w:rsidR="00DE081A">
              <w:rPr>
                <w:rFonts w:ascii="Century Gothic" w:eastAsia="Century Gothic" w:hAnsi="Century Gothic" w:cs="Century Gothic"/>
                <w:szCs w:val="22"/>
              </w:rPr>
              <w:t xml:space="preserve"> and include as much evidence as possible</w:t>
            </w:r>
            <w:r w:rsidR="007E2D59" w:rsidRPr="0099466A">
              <w:rPr>
                <w:rFonts w:ascii="Century Gothic" w:eastAsia="Century Gothic" w:hAnsi="Century Gothic" w:cs="Century Gothic"/>
                <w:szCs w:val="22"/>
              </w:rPr>
              <w:t>:</w:t>
            </w:r>
          </w:p>
          <w:p w14:paraId="6B9BD676" w14:textId="77777777" w:rsidR="00D53D09" w:rsidRPr="0099466A" w:rsidRDefault="00D53D09" w:rsidP="00D37FA5">
            <w:pPr>
              <w:jc w:val="both"/>
              <w:rPr>
                <w:rFonts w:ascii="Century Gothic" w:eastAsia="Century Gothic" w:hAnsi="Century Gothic" w:cs="Century Gothic"/>
                <w:szCs w:val="22"/>
              </w:rPr>
            </w:pPr>
          </w:p>
          <w:p w14:paraId="547F6E91" w14:textId="77777777" w:rsidR="00D53D09" w:rsidRPr="0099466A" w:rsidRDefault="00D53D09" w:rsidP="00D37FA5">
            <w:pPr>
              <w:jc w:val="both"/>
              <w:rPr>
                <w:rFonts w:ascii="Century Gothic" w:eastAsia="Century Gothic" w:hAnsi="Century Gothic" w:cs="Century Gothic"/>
                <w:szCs w:val="22"/>
              </w:rPr>
            </w:pPr>
          </w:p>
          <w:p w14:paraId="37C19AB3" w14:textId="77777777" w:rsidR="00D53D09" w:rsidRPr="0099466A" w:rsidRDefault="00D53D09" w:rsidP="00D37FA5">
            <w:pPr>
              <w:jc w:val="both"/>
              <w:rPr>
                <w:rFonts w:ascii="Century Gothic" w:eastAsia="Century Gothic" w:hAnsi="Century Gothic" w:cs="Century Gothic"/>
                <w:szCs w:val="22"/>
              </w:rPr>
            </w:pPr>
          </w:p>
          <w:p w14:paraId="19589FB1" w14:textId="77777777" w:rsidR="00D53D09" w:rsidRPr="0099466A" w:rsidRDefault="00D53D09" w:rsidP="00D37FA5">
            <w:pPr>
              <w:jc w:val="both"/>
              <w:rPr>
                <w:rFonts w:ascii="Century Gothic" w:eastAsia="Century Gothic" w:hAnsi="Century Gothic" w:cs="Century Gothic"/>
                <w:szCs w:val="22"/>
              </w:rPr>
            </w:pPr>
          </w:p>
          <w:p w14:paraId="77F31AE5" w14:textId="77777777" w:rsidR="00D53D09" w:rsidRPr="0099466A" w:rsidRDefault="00D53D09" w:rsidP="00D37FA5">
            <w:pPr>
              <w:jc w:val="both"/>
              <w:rPr>
                <w:rFonts w:ascii="Century Gothic" w:eastAsia="Century Gothic" w:hAnsi="Century Gothic" w:cs="Century Gothic"/>
                <w:szCs w:val="22"/>
              </w:rPr>
            </w:pPr>
          </w:p>
          <w:p w14:paraId="445BBBFA" w14:textId="77777777" w:rsidR="00D53D09" w:rsidRPr="0099466A" w:rsidRDefault="00D53D09" w:rsidP="00D37FA5">
            <w:pPr>
              <w:jc w:val="both"/>
              <w:rPr>
                <w:rFonts w:ascii="Century Gothic" w:eastAsia="Century Gothic" w:hAnsi="Century Gothic" w:cs="Century Gothic"/>
                <w:szCs w:val="22"/>
              </w:rPr>
            </w:pPr>
          </w:p>
          <w:p w14:paraId="0E47382B" w14:textId="7302A67C" w:rsidR="00D53D09" w:rsidRPr="0099466A" w:rsidRDefault="00D53D09" w:rsidP="00D37FA5">
            <w:pPr>
              <w:jc w:val="both"/>
              <w:rPr>
                <w:rFonts w:ascii="Century Gothic" w:eastAsia="Century Gothic" w:hAnsi="Century Gothic" w:cs="Century Gothic"/>
                <w:szCs w:val="22"/>
              </w:rPr>
            </w:pPr>
          </w:p>
          <w:p w14:paraId="47B9EAD1" w14:textId="5EF02C8E" w:rsidR="0050264F" w:rsidRPr="0099466A" w:rsidRDefault="0050264F" w:rsidP="00D37FA5">
            <w:pPr>
              <w:jc w:val="both"/>
              <w:rPr>
                <w:rFonts w:ascii="Century Gothic" w:eastAsia="Century Gothic" w:hAnsi="Century Gothic" w:cs="Century Gothic"/>
                <w:szCs w:val="22"/>
              </w:rPr>
            </w:pPr>
          </w:p>
          <w:p w14:paraId="5D4294FF" w14:textId="4C8F133A" w:rsidR="00D53D09" w:rsidRPr="0099466A" w:rsidRDefault="00D53D09" w:rsidP="00D37FA5">
            <w:pPr>
              <w:jc w:val="both"/>
              <w:rPr>
                <w:rFonts w:ascii="Century Gothic" w:eastAsia="Century Gothic" w:hAnsi="Century Gothic" w:cs="Century Gothic"/>
                <w:szCs w:val="22"/>
              </w:rPr>
            </w:pPr>
          </w:p>
          <w:p w14:paraId="5E5AF07F" w14:textId="77777777" w:rsidR="00D53D09" w:rsidRPr="0099466A" w:rsidRDefault="00D53D09" w:rsidP="00D37FA5">
            <w:pPr>
              <w:jc w:val="both"/>
              <w:rPr>
                <w:rFonts w:ascii="Century Gothic" w:eastAsia="Century Gothic" w:hAnsi="Century Gothic" w:cs="Century Gothic"/>
                <w:szCs w:val="22"/>
              </w:rPr>
            </w:pPr>
          </w:p>
          <w:p w14:paraId="61C92D9F" w14:textId="77777777" w:rsidR="00D53D09" w:rsidRPr="0099466A" w:rsidRDefault="00D53D09" w:rsidP="00D37FA5">
            <w:pPr>
              <w:jc w:val="both"/>
              <w:rPr>
                <w:rFonts w:ascii="Century Gothic" w:eastAsia="Century Gothic" w:hAnsi="Century Gothic" w:cs="Century Gothic"/>
                <w:szCs w:val="22"/>
              </w:rPr>
            </w:pPr>
          </w:p>
          <w:p w14:paraId="1B8EFA1A" w14:textId="175D7C5B" w:rsidR="00A37F24" w:rsidRPr="0099466A" w:rsidRDefault="00A37F24" w:rsidP="00D37FA5">
            <w:pPr>
              <w:jc w:val="both"/>
              <w:rPr>
                <w:rFonts w:ascii="Century Gothic" w:eastAsia="Century Gothic" w:hAnsi="Century Gothic" w:cs="Century Gothic"/>
                <w:szCs w:val="22"/>
              </w:rPr>
            </w:pPr>
          </w:p>
          <w:p w14:paraId="787860BC" w14:textId="02F0609E" w:rsidR="00D37FA5" w:rsidRPr="0099466A" w:rsidRDefault="00D37FA5" w:rsidP="00D37FA5">
            <w:pPr>
              <w:jc w:val="both"/>
              <w:rPr>
                <w:rFonts w:ascii="Century Gothic" w:eastAsia="Century Gothic" w:hAnsi="Century Gothic" w:cs="Century Gothic"/>
                <w:szCs w:val="22"/>
              </w:rPr>
            </w:pPr>
          </w:p>
          <w:p w14:paraId="5AB72E5E" w14:textId="77777777" w:rsidR="00D37FA5" w:rsidRPr="0099466A" w:rsidRDefault="00D37FA5" w:rsidP="00D37FA5">
            <w:pPr>
              <w:jc w:val="both"/>
              <w:rPr>
                <w:rFonts w:ascii="Century Gothic" w:eastAsia="Century Gothic" w:hAnsi="Century Gothic" w:cs="Century Gothic"/>
                <w:szCs w:val="22"/>
              </w:rPr>
            </w:pPr>
          </w:p>
          <w:p w14:paraId="208292FB" w14:textId="68C18300" w:rsidR="00A37F24" w:rsidRPr="0099466A" w:rsidRDefault="00A37F24" w:rsidP="00D37FA5">
            <w:pPr>
              <w:jc w:val="both"/>
              <w:rPr>
                <w:rFonts w:ascii="Century Gothic" w:eastAsia="Century Gothic" w:hAnsi="Century Gothic" w:cs="Century Gothic"/>
                <w:szCs w:val="22"/>
              </w:rPr>
            </w:pPr>
          </w:p>
          <w:p w14:paraId="62CB93AE" w14:textId="2963712B" w:rsidR="00D37FA5" w:rsidRPr="0099466A" w:rsidRDefault="00D37FA5" w:rsidP="00D37FA5">
            <w:pPr>
              <w:jc w:val="both"/>
              <w:rPr>
                <w:rFonts w:ascii="Century Gothic" w:eastAsia="Century Gothic" w:hAnsi="Century Gothic" w:cs="Century Gothic"/>
                <w:szCs w:val="22"/>
              </w:rPr>
            </w:pPr>
          </w:p>
          <w:p w14:paraId="66F95935" w14:textId="4E4D9A51" w:rsidR="00D37FA5" w:rsidRPr="0099466A" w:rsidRDefault="00D37FA5" w:rsidP="00D37FA5">
            <w:pPr>
              <w:jc w:val="both"/>
              <w:rPr>
                <w:rFonts w:ascii="Century Gothic" w:eastAsia="Century Gothic" w:hAnsi="Century Gothic" w:cs="Century Gothic"/>
                <w:szCs w:val="22"/>
              </w:rPr>
            </w:pPr>
          </w:p>
          <w:p w14:paraId="1225F09E" w14:textId="47435C7E" w:rsidR="00D37FA5" w:rsidRPr="0099466A" w:rsidRDefault="00D37FA5" w:rsidP="00D37FA5">
            <w:pPr>
              <w:jc w:val="both"/>
              <w:rPr>
                <w:rFonts w:ascii="Century Gothic" w:eastAsia="Century Gothic" w:hAnsi="Century Gothic" w:cs="Century Gothic"/>
                <w:szCs w:val="22"/>
              </w:rPr>
            </w:pPr>
          </w:p>
          <w:p w14:paraId="7E402237" w14:textId="74F89749" w:rsidR="00D37FA5" w:rsidRPr="0099466A" w:rsidRDefault="00D37FA5" w:rsidP="00D37FA5">
            <w:pPr>
              <w:jc w:val="both"/>
              <w:rPr>
                <w:rFonts w:ascii="Century Gothic" w:eastAsia="Century Gothic" w:hAnsi="Century Gothic" w:cs="Century Gothic"/>
                <w:szCs w:val="22"/>
              </w:rPr>
            </w:pPr>
          </w:p>
          <w:p w14:paraId="7FD0D276" w14:textId="77777777" w:rsidR="00D37FA5" w:rsidRPr="0099466A" w:rsidRDefault="00D37FA5" w:rsidP="00D37FA5">
            <w:pPr>
              <w:jc w:val="both"/>
              <w:rPr>
                <w:rFonts w:ascii="Century Gothic" w:eastAsia="Century Gothic" w:hAnsi="Century Gothic" w:cs="Century Gothic"/>
                <w:szCs w:val="22"/>
              </w:rPr>
            </w:pPr>
          </w:p>
          <w:p w14:paraId="4F11B1C3" w14:textId="74DD7614" w:rsidR="00A37F24" w:rsidRPr="0099466A" w:rsidRDefault="00A37F24" w:rsidP="00D37FA5">
            <w:pPr>
              <w:jc w:val="both"/>
              <w:rPr>
                <w:rFonts w:ascii="Century Gothic" w:eastAsia="Century Gothic" w:hAnsi="Century Gothic" w:cs="Century Gothic"/>
                <w:szCs w:val="22"/>
              </w:rPr>
            </w:pPr>
          </w:p>
          <w:p w14:paraId="6F07E136" w14:textId="1AF2EBD9" w:rsidR="00A37F24" w:rsidRDefault="00A37F24" w:rsidP="00D37FA5">
            <w:pPr>
              <w:jc w:val="both"/>
              <w:rPr>
                <w:rFonts w:ascii="Century Gothic" w:eastAsia="Century Gothic" w:hAnsi="Century Gothic" w:cs="Century Gothic"/>
                <w:szCs w:val="22"/>
              </w:rPr>
            </w:pPr>
          </w:p>
          <w:p w14:paraId="744E98BB" w14:textId="71D83445" w:rsidR="00DE081A" w:rsidRDefault="00DE081A" w:rsidP="00D37FA5">
            <w:pPr>
              <w:jc w:val="both"/>
              <w:rPr>
                <w:rFonts w:ascii="Century Gothic" w:eastAsia="Century Gothic" w:hAnsi="Century Gothic" w:cs="Century Gothic"/>
                <w:szCs w:val="22"/>
              </w:rPr>
            </w:pPr>
          </w:p>
          <w:p w14:paraId="116E965F" w14:textId="6B09E7E3" w:rsidR="00DE081A" w:rsidRPr="0099466A" w:rsidRDefault="00DE081A" w:rsidP="00D37FA5">
            <w:pPr>
              <w:jc w:val="both"/>
              <w:rPr>
                <w:rFonts w:ascii="Century Gothic" w:eastAsia="Century Gothic" w:hAnsi="Century Gothic" w:cs="Century Gothic"/>
                <w:szCs w:val="22"/>
              </w:rPr>
            </w:pPr>
          </w:p>
          <w:p w14:paraId="6FCE9692" w14:textId="77777777" w:rsidR="00A37F24" w:rsidRPr="0099466A" w:rsidRDefault="00A37F24" w:rsidP="00D37FA5">
            <w:pPr>
              <w:jc w:val="both"/>
              <w:rPr>
                <w:rFonts w:ascii="Century Gothic" w:eastAsia="Century Gothic" w:hAnsi="Century Gothic" w:cs="Century Gothic"/>
                <w:szCs w:val="22"/>
              </w:rPr>
            </w:pPr>
          </w:p>
          <w:p w14:paraId="1F338075" w14:textId="77777777" w:rsidR="00D53D09" w:rsidRPr="0099466A" w:rsidRDefault="00D53D09" w:rsidP="00D37FA5">
            <w:pPr>
              <w:jc w:val="both"/>
              <w:rPr>
                <w:rFonts w:ascii="Century Gothic" w:eastAsia="Century Gothic" w:hAnsi="Century Gothic" w:cs="Century Gothic"/>
                <w:szCs w:val="22"/>
              </w:rPr>
            </w:pPr>
          </w:p>
          <w:p w14:paraId="15D3C0B4" w14:textId="77777777" w:rsidR="00D53D09" w:rsidRPr="0099466A" w:rsidRDefault="00D53D09" w:rsidP="00D37FA5">
            <w:pPr>
              <w:jc w:val="both"/>
              <w:rPr>
                <w:rFonts w:ascii="Century Gothic" w:eastAsia="Century Gothic" w:hAnsi="Century Gothic" w:cs="Century Gothic"/>
                <w:szCs w:val="22"/>
              </w:rPr>
            </w:pPr>
          </w:p>
          <w:p w14:paraId="779475B4" w14:textId="77777777" w:rsidR="00D53D09" w:rsidRPr="0099466A" w:rsidRDefault="00D53D09" w:rsidP="00D37FA5">
            <w:pPr>
              <w:jc w:val="both"/>
              <w:rPr>
                <w:rFonts w:ascii="Century Gothic" w:eastAsia="Century Gothic" w:hAnsi="Century Gothic" w:cs="Century Gothic"/>
                <w:szCs w:val="22"/>
              </w:rPr>
            </w:pPr>
          </w:p>
          <w:p w14:paraId="4947C3DD" w14:textId="77777777" w:rsidR="00D53D09" w:rsidRPr="0099466A" w:rsidRDefault="00D53D09" w:rsidP="00D37FA5">
            <w:pPr>
              <w:jc w:val="right"/>
              <w:rPr>
                <w:rFonts w:ascii="Century Gothic" w:eastAsia="Century Gothic" w:hAnsi="Century Gothic" w:cs="Century Gothic"/>
                <w:szCs w:val="22"/>
              </w:rPr>
            </w:pPr>
            <w:r w:rsidRPr="0099466A">
              <w:rPr>
                <w:rFonts w:ascii="Century Gothic" w:eastAsia="Century Gothic" w:hAnsi="Century Gothic" w:cs="Century Gothic"/>
                <w:szCs w:val="22"/>
              </w:rPr>
              <w:t>If necessary, continue on an additional page if this form is being completed electronically or overleaf if hard copy being completed</w:t>
            </w:r>
          </w:p>
        </w:tc>
      </w:tr>
      <w:tr w:rsidR="00D53D09" w:rsidRPr="0099466A" w14:paraId="24AC9C27" w14:textId="77777777" w:rsidTr="69695729">
        <w:trPr>
          <w:tblHeader/>
        </w:trPr>
        <w:tc>
          <w:tcPr>
            <w:tcW w:w="5000" w:type="pct"/>
            <w:gridSpan w:val="4"/>
            <w:shd w:val="clear" w:color="auto" w:fill="auto"/>
          </w:tcPr>
          <w:p w14:paraId="4DBE9D7D" w14:textId="6EB75BF5" w:rsidR="00D53D09" w:rsidRPr="0099466A" w:rsidRDefault="00D53D09" w:rsidP="00D37FA5">
            <w:pPr>
              <w:rPr>
                <w:rFonts w:ascii="Century Gothic" w:eastAsia="Century Gothic" w:hAnsi="Century Gothic" w:cs="Century Gothic"/>
                <w:b/>
                <w:bCs/>
                <w:szCs w:val="22"/>
              </w:rPr>
            </w:pPr>
            <w:r w:rsidRPr="0099466A">
              <w:rPr>
                <w:rFonts w:ascii="Century Gothic" w:eastAsia="Century Gothic" w:hAnsi="Century Gothic" w:cs="Century Gothic"/>
                <w:szCs w:val="22"/>
              </w:rPr>
              <w:t>Appellant signature:                                                               Date of signature:</w:t>
            </w:r>
          </w:p>
        </w:tc>
      </w:tr>
    </w:tbl>
    <w:p w14:paraId="5EB5B3CC" w14:textId="77777777" w:rsidR="00D37FA5" w:rsidRPr="0099466A" w:rsidRDefault="00D37FA5" w:rsidP="00D37FA5">
      <w:pPr>
        <w:jc w:val="center"/>
        <w:rPr>
          <w:rFonts w:ascii="Century Gothic" w:eastAsia="Century Gothic" w:hAnsi="Century Gothic" w:cs="Century Gothic"/>
          <w:szCs w:val="22"/>
        </w:rPr>
      </w:pPr>
    </w:p>
    <w:p w14:paraId="104CA49F" w14:textId="77777777" w:rsidR="0099466A" w:rsidRDefault="0099466A" w:rsidP="00D37FA5">
      <w:pPr>
        <w:jc w:val="center"/>
        <w:rPr>
          <w:rFonts w:ascii="Century Gothic" w:eastAsia="Century Gothic" w:hAnsi="Century Gothic" w:cs="Century Gothic"/>
          <w:szCs w:val="22"/>
        </w:rPr>
      </w:pPr>
    </w:p>
    <w:p w14:paraId="26268A14" w14:textId="12A99F30" w:rsidR="00A37F24" w:rsidRPr="0099466A" w:rsidRDefault="00D53D09" w:rsidP="00D37FA5">
      <w:pPr>
        <w:jc w:val="center"/>
        <w:rPr>
          <w:rFonts w:ascii="Century Gothic" w:eastAsia="Century Gothic" w:hAnsi="Century Gothic" w:cs="Century Gothic"/>
          <w:szCs w:val="22"/>
        </w:rPr>
      </w:pPr>
      <w:r w:rsidRPr="0099466A">
        <w:rPr>
          <w:rFonts w:ascii="Century Gothic" w:eastAsia="Century Gothic" w:hAnsi="Century Gothic" w:cs="Century Gothic"/>
          <w:szCs w:val="22"/>
        </w:rPr>
        <w:t xml:space="preserve">This form must be signed, dated and returned to the exams officer </w:t>
      </w:r>
      <w:r w:rsidR="0099466A">
        <w:rPr>
          <w:rFonts w:ascii="Century Gothic" w:eastAsia="Century Gothic" w:hAnsi="Century Gothic" w:cs="Century Gothic"/>
          <w:szCs w:val="22"/>
        </w:rPr>
        <w:t>(c</w:t>
      </w:r>
      <w:r w:rsidR="0099466A" w:rsidRPr="0099466A">
        <w:rPr>
          <w:rFonts w:ascii="Century Gothic" w:eastAsia="Century Gothic" w:hAnsi="Century Gothic" w:cs="Century Gothic"/>
          <w:szCs w:val="22"/>
        </w:rPr>
        <w:t>heryl.baines@kenton.newcastle.sch.uk</w:t>
      </w:r>
      <w:r w:rsidR="0099466A">
        <w:rPr>
          <w:rFonts w:ascii="Century Gothic" w:eastAsia="Century Gothic" w:hAnsi="Century Gothic" w:cs="Century Gothic"/>
          <w:szCs w:val="22"/>
        </w:rPr>
        <w:t xml:space="preserve">) </w:t>
      </w:r>
      <w:r w:rsidRPr="0099466A">
        <w:rPr>
          <w:rFonts w:ascii="Century Gothic" w:eastAsia="Century Gothic" w:hAnsi="Century Gothic" w:cs="Century Gothic"/>
          <w:szCs w:val="22"/>
        </w:rPr>
        <w:t xml:space="preserve">on behalf of the head of centre </w:t>
      </w:r>
      <w:r w:rsidR="00B82998" w:rsidRPr="0099466A">
        <w:rPr>
          <w:rFonts w:ascii="Century Gothic" w:eastAsia="Century Gothic" w:hAnsi="Century Gothic" w:cs="Century Gothic"/>
          <w:szCs w:val="22"/>
        </w:rPr>
        <w:t xml:space="preserve">by </w:t>
      </w:r>
      <w:r w:rsidR="00B82998" w:rsidRPr="0099466A">
        <w:rPr>
          <w:rFonts w:ascii="Century Gothic" w:eastAsia="Century Gothic" w:hAnsi="Century Gothic" w:cs="Century Gothic"/>
          <w:b/>
          <w:szCs w:val="22"/>
        </w:rPr>
        <w:t>7 September 2020</w:t>
      </w:r>
      <w:r w:rsidR="00A37F24" w:rsidRPr="0099466A">
        <w:rPr>
          <w:rFonts w:ascii="Century Gothic" w:eastAsia="Century Gothic" w:hAnsi="Century Gothic" w:cs="Century Gothic"/>
          <w:szCs w:val="22"/>
        </w:rPr>
        <w:t xml:space="preserve"> </w:t>
      </w:r>
    </w:p>
    <w:bookmarkEnd w:id="2"/>
    <w:p w14:paraId="2A9E64C9" w14:textId="092CE700" w:rsidR="69695729" w:rsidRPr="0099466A" w:rsidRDefault="69695729" w:rsidP="00D37FA5">
      <w:pPr>
        <w:rPr>
          <w:rFonts w:ascii="Century Gothic" w:hAnsi="Century Gothic"/>
          <w:szCs w:val="22"/>
        </w:rPr>
      </w:pPr>
      <w:r w:rsidRPr="0099466A">
        <w:rPr>
          <w:rFonts w:ascii="Century Gothic" w:hAnsi="Century Gothic"/>
          <w:szCs w:val="22"/>
        </w:rPr>
        <w:br w:type="page"/>
      </w:r>
    </w:p>
    <w:p w14:paraId="4A9DE506" w14:textId="7CDAA0F6" w:rsidR="007B155A" w:rsidRPr="0099466A" w:rsidRDefault="0099466A" w:rsidP="00D37FA5">
      <w:pPr>
        <w:rPr>
          <w:rFonts w:ascii="Century Gothic" w:eastAsia="Century Gothic" w:hAnsi="Century Gothic" w:cs="Century Gothic"/>
          <w:b/>
          <w:bCs/>
          <w:szCs w:val="22"/>
        </w:rPr>
      </w:pPr>
      <w:r w:rsidRPr="0099466A">
        <w:rPr>
          <w:rFonts w:ascii="Century Gothic" w:eastAsia="Century Gothic" w:hAnsi="Century Gothic" w:cs="Century Gothic"/>
          <w:b/>
          <w:bCs/>
          <w:szCs w:val="22"/>
        </w:rPr>
        <w:t>CAG Appeals Log</w:t>
      </w:r>
    </w:p>
    <w:p w14:paraId="6C11536B" w14:textId="77777777" w:rsidR="00D37FA5" w:rsidRPr="0099466A" w:rsidRDefault="00D37FA5" w:rsidP="00D37FA5">
      <w:pPr>
        <w:rPr>
          <w:rFonts w:ascii="Century Gothic" w:eastAsia="Century Gothic" w:hAnsi="Century Gothic" w:cs="Century Gothic"/>
          <w:b/>
          <w:bCs/>
          <w:szCs w:val="22"/>
        </w:rPr>
      </w:pPr>
    </w:p>
    <w:p w14:paraId="2667F6F1" w14:textId="333E3B11" w:rsidR="007B155A" w:rsidRPr="0099466A" w:rsidRDefault="007B155A" w:rsidP="00D37FA5">
      <w:pPr>
        <w:jc w:val="both"/>
        <w:rPr>
          <w:rFonts w:ascii="Century Gothic" w:eastAsia="Century Gothic" w:hAnsi="Century Gothic" w:cs="Century Gothic"/>
          <w:szCs w:val="22"/>
        </w:rPr>
      </w:pPr>
      <w:r w:rsidRPr="0099466A">
        <w:rPr>
          <w:rFonts w:ascii="Century Gothic" w:eastAsia="Century Gothic" w:hAnsi="Century Gothic" w:cs="Century Gothic"/>
          <w:szCs w:val="22"/>
        </w:rPr>
        <w:t>On receipt, all complaints/appeals are assigned a reference number and logged. Outcome and</w:t>
      </w:r>
      <w:r w:rsidR="0099466A" w:rsidRPr="0099466A">
        <w:rPr>
          <w:rFonts w:ascii="Century Gothic" w:eastAsia="Century Gothic" w:hAnsi="Century Gothic" w:cs="Century Gothic"/>
          <w:szCs w:val="22"/>
        </w:rPr>
        <w:t xml:space="preserve"> outcome date is also recorded.</w:t>
      </w:r>
    </w:p>
    <w:p w14:paraId="03A58A18" w14:textId="637342D7" w:rsidR="007B155A" w:rsidRPr="0099466A" w:rsidRDefault="007B155A" w:rsidP="00D37FA5">
      <w:pPr>
        <w:jc w:val="both"/>
        <w:rPr>
          <w:rFonts w:ascii="Century Gothic" w:eastAsia="Century Gothic" w:hAnsi="Century Gothic" w:cs="Century Gothic"/>
          <w:szCs w:val="22"/>
        </w:rPr>
      </w:pPr>
    </w:p>
    <w:tbl>
      <w:tblPr>
        <w:tblStyle w:val="TableGrid"/>
        <w:tblW w:w="10485" w:type="dxa"/>
        <w:tblLook w:val="04A0" w:firstRow="1" w:lastRow="0" w:firstColumn="1" w:lastColumn="0" w:noHBand="0" w:noVBand="1"/>
      </w:tblPr>
      <w:tblGrid>
        <w:gridCol w:w="948"/>
        <w:gridCol w:w="1599"/>
        <w:gridCol w:w="4124"/>
        <w:gridCol w:w="2255"/>
        <w:gridCol w:w="1559"/>
      </w:tblGrid>
      <w:tr w:rsidR="0099466A" w:rsidRPr="0099466A" w14:paraId="0ECDEE04" w14:textId="77777777" w:rsidTr="69695729">
        <w:tc>
          <w:tcPr>
            <w:tcW w:w="948" w:type="dxa"/>
            <w:shd w:val="clear" w:color="auto" w:fill="C6D9F1" w:themeFill="text2" w:themeFillTint="33"/>
          </w:tcPr>
          <w:p w14:paraId="7D793445" w14:textId="77777777" w:rsidR="007B155A" w:rsidRPr="0099466A" w:rsidRDefault="007B155A" w:rsidP="00D37FA5">
            <w:pPr>
              <w:jc w:val="center"/>
              <w:rPr>
                <w:rFonts w:ascii="Century Gothic" w:eastAsia="Century Gothic" w:hAnsi="Century Gothic" w:cs="Century Gothic"/>
                <w:szCs w:val="22"/>
              </w:rPr>
            </w:pPr>
            <w:r w:rsidRPr="0099466A">
              <w:rPr>
                <w:rFonts w:ascii="Century Gothic" w:eastAsia="Century Gothic" w:hAnsi="Century Gothic" w:cs="Century Gothic"/>
                <w:szCs w:val="22"/>
              </w:rPr>
              <w:t>Ref No.</w:t>
            </w:r>
          </w:p>
        </w:tc>
        <w:tc>
          <w:tcPr>
            <w:tcW w:w="1599" w:type="dxa"/>
            <w:shd w:val="clear" w:color="auto" w:fill="C6D9F1" w:themeFill="text2" w:themeFillTint="33"/>
          </w:tcPr>
          <w:p w14:paraId="2DD7282A" w14:textId="77777777" w:rsidR="007B155A" w:rsidRPr="0099466A" w:rsidRDefault="007B155A" w:rsidP="00D37FA5">
            <w:pPr>
              <w:jc w:val="center"/>
              <w:rPr>
                <w:rFonts w:ascii="Century Gothic" w:eastAsia="Century Gothic" w:hAnsi="Century Gothic" w:cs="Century Gothic"/>
                <w:szCs w:val="22"/>
              </w:rPr>
            </w:pPr>
            <w:r w:rsidRPr="0099466A">
              <w:rPr>
                <w:rFonts w:ascii="Century Gothic" w:eastAsia="Century Gothic" w:hAnsi="Century Gothic" w:cs="Century Gothic"/>
                <w:szCs w:val="22"/>
              </w:rPr>
              <w:t>Date received</w:t>
            </w:r>
          </w:p>
        </w:tc>
        <w:tc>
          <w:tcPr>
            <w:tcW w:w="4124" w:type="dxa"/>
            <w:shd w:val="clear" w:color="auto" w:fill="C6D9F1" w:themeFill="text2" w:themeFillTint="33"/>
          </w:tcPr>
          <w:p w14:paraId="322C98B8" w14:textId="0F67FFB8" w:rsidR="007B155A" w:rsidRPr="0099466A" w:rsidRDefault="0099466A" w:rsidP="00D37FA5">
            <w:pPr>
              <w:jc w:val="center"/>
              <w:rPr>
                <w:rFonts w:ascii="Century Gothic" w:eastAsia="Century Gothic" w:hAnsi="Century Gothic" w:cs="Century Gothic"/>
                <w:szCs w:val="22"/>
              </w:rPr>
            </w:pPr>
            <w:r w:rsidRPr="0099466A">
              <w:rPr>
                <w:rFonts w:ascii="Century Gothic" w:eastAsia="Century Gothic" w:hAnsi="Century Gothic" w:cs="Century Gothic"/>
                <w:szCs w:val="22"/>
              </w:rPr>
              <w:t xml:space="preserve">CAG Appeal </w:t>
            </w:r>
          </w:p>
        </w:tc>
        <w:tc>
          <w:tcPr>
            <w:tcW w:w="2255" w:type="dxa"/>
            <w:shd w:val="clear" w:color="auto" w:fill="C6D9F1" w:themeFill="text2" w:themeFillTint="33"/>
          </w:tcPr>
          <w:p w14:paraId="73EB8CED" w14:textId="77777777" w:rsidR="007B155A" w:rsidRPr="0099466A" w:rsidRDefault="007B155A" w:rsidP="00D37FA5">
            <w:pPr>
              <w:jc w:val="center"/>
              <w:rPr>
                <w:rFonts w:ascii="Century Gothic" w:eastAsia="Century Gothic" w:hAnsi="Century Gothic" w:cs="Century Gothic"/>
                <w:szCs w:val="22"/>
              </w:rPr>
            </w:pPr>
            <w:r w:rsidRPr="0099466A">
              <w:rPr>
                <w:rFonts w:ascii="Century Gothic" w:eastAsia="Century Gothic" w:hAnsi="Century Gothic" w:cs="Century Gothic"/>
                <w:szCs w:val="22"/>
              </w:rPr>
              <w:t>Outcome</w:t>
            </w:r>
          </w:p>
        </w:tc>
        <w:tc>
          <w:tcPr>
            <w:tcW w:w="1559" w:type="dxa"/>
            <w:shd w:val="clear" w:color="auto" w:fill="C6D9F1" w:themeFill="text2" w:themeFillTint="33"/>
          </w:tcPr>
          <w:p w14:paraId="2E8A683E" w14:textId="77777777" w:rsidR="007B155A" w:rsidRPr="0099466A" w:rsidRDefault="007B155A" w:rsidP="00D37FA5">
            <w:pPr>
              <w:jc w:val="center"/>
              <w:rPr>
                <w:rFonts w:ascii="Century Gothic" w:eastAsia="Century Gothic" w:hAnsi="Century Gothic" w:cs="Century Gothic"/>
                <w:szCs w:val="22"/>
              </w:rPr>
            </w:pPr>
            <w:r w:rsidRPr="0099466A">
              <w:rPr>
                <w:rFonts w:ascii="Century Gothic" w:eastAsia="Century Gothic" w:hAnsi="Century Gothic" w:cs="Century Gothic"/>
                <w:szCs w:val="22"/>
              </w:rPr>
              <w:t>Outcome date</w:t>
            </w:r>
          </w:p>
        </w:tc>
      </w:tr>
      <w:tr w:rsidR="0099466A" w:rsidRPr="0099466A" w14:paraId="6A171098" w14:textId="77777777" w:rsidTr="69695729">
        <w:tc>
          <w:tcPr>
            <w:tcW w:w="948" w:type="dxa"/>
          </w:tcPr>
          <w:p w14:paraId="7E5D98B8" w14:textId="77777777" w:rsidR="007B155A" w:rsidRDefault="007B155A" w:rsidP="00D37FA5">
            <w:pPr>
              <w:rPr>
                <w:rFonts w:ascii="Century Gothic" w:eastAsia="Century Gothic" w:hAnsi="Century Gothic" w:cs="Century Gothic"/>
                <w:szCs w:val="22"/>
              </w:rPr>
            </w:pPr>
          </w:p>
          <w:p w14:paraId="0D30BA9E" w14:textId="024A7B01" w:rsidR="0099466A" w:rsidRPr="0099466A" w:rsidRDefault="0099466A" w:rsidP="00D37FA5">
            <w:pPr>
              <w:rPr>
                <w:rFonts w:ascii="Century Gothic" w:eastAsia="Century Gothic" w:hAnsi="Century Gothic" w:cs="Century Gothic"/>
                <w:szCs w:val="22"/>
              </w:rPr>
            </w:pPr>
          </w:p>
        </w:tc>
        <w:tc>
          <w:tcPr>
            <w:tcW w:w="1599" w:type="dxa"/>
          </w:tcPr>
          <w:p w14:paraId="2173E47D" w14:textId="77777777" w:rsidR="007B155A" w:rsidRPr="0099466A" w:rsidRDefault="007B155A" w:rsidP="00D37FA5">
            <w:pPr>
              <w:rPr>
                <w:rFonts w:ascii="Century Gothic" w:eastAsia="Century Gothic" w:hAnsi="Century Gothic" w:cs="Century Gothic"/>
                <w:szCs w:val="22"/>
              </w:rPr>
            </w:pPr>
          </w:p>
        </w:tc>
        <w:tc>
          <w:tcPr>
            <w:tcW w:w="4124" w:type="dxa"/>
          </w:tcPr>
          <w:p w14:paraId="761165E0" w14:textId="77777777" w:rsidR="007B155A" w:rsidRPr="0099466A" w:rsidRDefault="007B155A" w:rsidP="00D37FA5">
            <w:pPr>
              <w:rPr>
                <w:rFonts w:ascii="Century Gothic" w:eastAsia="Century Gothic" w:hAnsi="Century Gothic" w:cs="Century Gothic"/>
                <w:szCs w:val="22"/>
              </w:rPr>
            </w:pPr>
          </w:p>
        </w:tc>
        <w:tc>
          <w:tcPr>
            <w:tcW w:w="2255" w:type="dxa"/>
          </w:tcPr>
          <w:p w14:paraId="147E33BF" w14:textId="77777777" w:rsidR="007B155A" w:rsidRPr="0099466A" w:rsidRDefault="007B155A" w:rsidP="00D37FA5">
            <w:pPr>
              <w:rPr>
                <w:rFonts w:ascii="Century Gothic" w:eastAsia="Century Gothic" w:hAnsi="Century Gothic" w:cs="Century Gothic"/>
                <w:b/>
                <w:bCs/>
                <w:szCs w:val="22"/>
              </w:rPr>
            </w:pPr>
          </w:p>
        </w:tc>
        <w:tc>
          <w:tcPr>
            <w:tcW w:w="1559" w:type="dxa"/>
          </w:tcPr>
          <w:p w14:paraId="4893D31E" w14:textId="77777777" w:rsidR="007B155A" w:rsidRPr="0099466A" w:rsidRDefault="007B155A" w:rsidP="00D37FA5">
            <w:pPr>
              <w:rPr>
                <w:rFonts w:ascii="Century Gothic" w:eastAsia="Century Gothic" w:hAnsi="Century Gothic" w:cs="Century Gothic"/>
                <w:b/>
                <w:bCs/>
                <w:szCs w:val="22"/>
              </w:rPr>
            </w:pPr>
          </w:p>
        </w:tc>
      </w:tr>
      <w:tr w:rsidR="0099466A" w:rsidRPr="0099466A" w14:paraId="5E497474" w14:textId="77777777" w:rsidTr="69695729">
        <w:tc>
          <w:tcPr>
            <w:tcW w:w="948" w:type="dxa"/>
          </w:tcPr>
          <w:p w14:paraId="0F2929DC" w14:textId="77777777" w:rsidR="007B155A" w:rsidRDefault="007B155A" w:rsidP="00D37FA5">
            <w:pPr>
              <w:rPr>
                <w:rFonts w:ascii="Century Gothic" w:eastAsia="Century Gothic" w:hAnsi="Century Gothic" w:cs="Century Gothic"/>
                <w:szCs w:val="22"/>
              </w:rPr>
            </w:pPr>
          </w:p>
          <w:p w14:paraId="11E48A3D" w14:textId="6A59B95E" w:rsidR="0099466A" w:rsidRPr="0099466A" w:rsidRDefault="0099466A" w:rsidP="00D37FA5">
            <w:pPr>
              <w:rPr>
                <w:rFonts w:ascii="Century Gothic" w:eastAsia="Century Gothic" w:hAnsi="Century Gothic" w:cs="Century Gothic"/>
                <w:szCs w:val="22"/>
              </w:rPr>
            </w:pPr>
          </w:p>
        </w:tc>
        <w:tc>
          <w:tcPr>
            <w:tcW w:w="1599" w:type="dxa"/>
          </w:tcPr>
          <w:p w14:paraId="0797F2AC" w14:textId="77777777" w:rsidR="007B155A" w:rsidRPr="0099466A" w:rsidRDefault="007B155A" w:rsidP="00D37FA5">
            <w:pPr>
              <w:rPr>
                <w:rFonts w:ascii="Century Gothic" w:eastAsia="Century Gothic" w:hAnsi="Century Gothic" w:cs="Century Gothic"/>
                <w:szCs w:val="22"/>
              </w:rPr>
            </w:pPr>
          </w:p>
        </w:tc>
        <w:tc>
          <w:tcPr>
            <w:tcW w:w="4124" w:type="dxa"/>
          </w:tcPr>
          <w:p w14:paraId="6B455FE9" w14:textId="77777777" w:rsidR="007B155A" w:rsidRPr="0099466A" w:rsidRDefault="007B155A" w:rsidP="00D37FA5">
            <w:pPr>
              <w:rPr>
                <w:rFonts w:ascii="Century Gothic" w:eastAsia="Century Gothic" w:hAnsi="Century Gothic" w:cs="Century Gothic"/>
                <w:szCs w:val="22"/>
              </w:rPr>
            </w:pPr>
          </w:p>
        </w:tc>
        <w:tc>
          <w:tcPr>
            <w:tcW w:w="2255" w:type="dxa"/>
          </w:tcPr>
          <w:p w14:paraId="5F7D6D05" w14:textId="77777777" w:rsidR="007B155A" w:rsidRPr="0099466A" w:rsidRDefault="007B155A" w:rsidP="00D37FA5">
            <w:pPr>
              <w:rPr>
                <w:rFonts w:ascii="Century Gothic" w:eastAsia="Century Gothic" w:hAnsi="Century Gothic" w:cs="Century Gothic"/>
                <w:b/>
                <w:bCs/>
                <w:szCs w:val="22"/>
              </w:rPr>
            </w:pPr>
          </w:p>
        </w:tc>
        <w:tc>
          <w:tcPr>
            <w:tcW w:w="1559" w:type="dxa"/>
          </w:tcPr>
          <w:p w14:paraId="69CC50ED" w14:textId="77777777" w:rsidR="007B155A" w:rsidRPr="0099466A" w:rsidRDefault="007B155A" w:rsidP="00D37FA5">
            <w:pPr>
              <w:rPr>
                <w:rFonts w:ascii="Century Gothic" w:eastAsia="Century Gothic" w:hAnsi="Century Gothic" w:cs="Century Gothic"/>
                <w:b/>
                <w:bCs/>
                <w:szCs w:val="22"/>
              </w:rPr>
            </w:pPr>
          </w:p>
        </w:tc>
      </w:tr>
      <w:tr w:rsidR="0099466A" w:rsidRPr="0099466A" w14:paraId="3C0F121F" w14:textId="77777777" w:rsidTr="69695729">
        <w:tc>
          <w:tcPr>
            <w:tcW w:w="948" w:type="dxa"/>
          </w:tcPr>
          <w:p w14:paraId="55209CBC" w14:textId="77777777" w:rsidR="007B155A" w:rsidRDefault="007B155A" w:rsidP="00D37FA5">
            <w:pPr>
              <w:rPr>
                <w:rFonts w:ascii="Century Gothic" w:eastAsia="Century Gothic" w:hAnsi="Century Gothic" w:cs="Century Gothic"/>
                <w:szCs w:val="22"/>
              </w:rPr>
            </w:pPr>
          </w:p>
          <w:p w14:paraId="4305769C" w14:textId="41AE41D7" w:rsidR="0099466A" w:rsidRPr="0099466A" w:rsidRDefault="0099466A" w:rsidP="00D37FA5">
            <w:pPr>
              <w:rPr>
                <w:rFonts w:ascii="Century Gothic" w:eastAsia="Century Gothic" w:hAnsi="Century Gothic" w:cs="Century Gothic"/>
                <w:szCs w:val="22"/>
              </w:rPr>
            </w:pPr>
          </w:p>
        </w:tc>
        <w:tc>
          <w:tcPr>
            <w:tcW w:w="1599" w:type="dxa"/>
          </w:tcPr>
          <w:p w14:paraId="43A40ACD" w14:textId="77777777" w:rsidR="007B155A" w:rsidRPr="0099466A" w:rsidRDefault="007B155A" w:rsidP="00D37FA5">
            <w:pPr>
              <w:rPr>
                <w:rFonts w:ascii="Century Gothic" w:eastAsia="Century Gothic" w:hAnsi="Century Gothic" w:cs="Century Gothic"/>
                <w:szCs w:val="22"/>
              </w:rPr>
            </w:pPr>
          </w:p>
        </w:tc>
        <w:tc>
          <w:tcPr>
            <w:tcW w:w="4124" w:type="dxa"/>
          </w:tcPr>
          <w:p w14:paraId="073F22EF" w14:textId="77777777" w:rsidR="007B155A" w:rsidRPr="0099466A" w:rsidRDefault="007B155A" w:rsidP="00D37FA5">
            <w:pPr>
              <w:rPr>
                <w:rFonts w:ascii="Century Gothic" w:eastAsia="Century Gothic" w:hAnsi="Century Gothic" w:cs="Century Gothic"/>
                <w:szCs w:val="22"/>
              </w:rPr>
            </w:pPr>
          </w:p>
        </w:tc>
        <w:tc>
          <w:tcPr>
            <w:tcW w:w="2255" w:type="dxa"/>
          </w:tcPr>
          <w:p w14:paraId="1C2BD0BE" w14:textId="77777777" w:rsidR="007B155A" w:rsidRPr="0099466A" w:rsidRDefault="007B155A" w:rsidP="00D37FA5">
            <w:pPr>
              <w:rPr>
                <w:rFonts w:ascii="Century Gothic" w:eastAsia="Century Gothic" w:hAnsi="Century Gothic" w:cs="Century Gothic"/>
                <w:b/>
                <w:bCs/>
                <w:szCs w:val="22"/>
              </w:rPr>
            </w:pPr>
          </w:p>
        </w:tc>
        <w:tc>
          <w:tcPr>
            <w:tcW w:w="1559" w:type="dxa"/>
          </w:tcPr>
          <w:p w14:paraId="57F3B90D" w14:textId="77777777" w:rsidR="007B155A" w:rsidRPr="0099466A" w:rsidRDefault="007B155A" w:rsidP="00D37FA5">
            <w:pPr>
              <w:rPr>
                <w:rFonts w:ascii="Century Gothic" w:eastAsia="Century Gothic" w:hAnsi="Century Gothic" w:cs="Century Gothic"/>
                <w:b/>
                <w:bCs/>
                <w:szCs w:val="22"/>
              </w:rPr>
            </w:pPr>
          </w:p>
        </w:tc>
      </w:tr>
      <w:tr w:rsidR="0099466A" w:rsidRPr="0099466A" w14:paraId="0B491172" w14:textId="77777777" w:rsidTr="69695729">
        <w:tc>
          <w:tcPr>
            <w:tcW w:w="948" w:type="dxa"/>
          </w:tcPr>
          <w:p w14:paraId="1CC9AA04" w14:textId="77777777" w:rsidR="007B155A" w:rsidRDefault="007B155A" w:rsidP="00D37FA5">
            <w:pPr>
              <w:rPr>
                <w:rFonts w:ascii="Century Gothic" w:eastAsia="Century Gothic" w:hAnsi="Century Gothic" w:cs="Century Gothic"/>
                <w:szCs w:val="22"/>
              </w:rPr>
            </w:pPr>
          </w:p>
          <w:p w14:paraId="29370668" w14:textId="1924331D" w:rsidR="0099466A" w:rsidRPr="0099466A" w:rsidRDefault="0099466A" w:rsidP="00D37FA5">
            <w:pPr>
              <w:rPr>
                <w:rFonts w:ascii="Century Gothic" w:eastAsia="Century Gothic" w:hAnsi="Century Gothic" w:cs="Century Gothic"/>
                <w:szCs w:val="22"/>
              </w:rPr>
            </w:pPr>
          </w:p>
        </w:tc>
        <w:tc>
          <w:tcPr>
            <w:tcW w:w="1599" w:type="dxa"/>
          </w:tcPr>
          <w:p w14:paraId="3EFD80C6" w14:textId="77777777" w:rsidR="007B155A" w:rsidRPr="0099466A" w:rsidRDefault="007B155A" w:rsidP="00D37FA5">
            <w:pPr>
              <w:rPr>
                <w:rFonts w:ascii="Century Gothic" w:eastAsia="Century Gothic" w:hAnsi="Century Gothic" w:cs="Century Gothic"/>
                <w:szCs w:val="22"/>
              </w:rPr>
            </w:pPr>
          </w:p>
        </w:tc>
        <w:tc>
          <w:tcPr>
            <w:tcW w:w="4124" w:type="dxa"/>
          </w:tcPr>
          <w:p w14:paraId="1E42003A" w14:textId="77777777" w:rsidR="007B155A" w:rsidRPr="0099466A" w:rsidRDefault="007B155A" w:rsidP="00D37FA5">
            <w:pPr>
              <w:rPr>
                <w:rFonts w:ascii="Century Gothic" w:eastAsia="Century Gothic" w:hAnsi="Century Gothic" w:cs="Century Gothic"/>
                <w:szCs w:val="22"/>
              </w:rPr>
            </w:pPr>
          </w:p>
        </w:tc>
        <w:tc>
          <w:tcPr>
            <w:tcW w:w="2255" w:type="dxa"/>
          </w:tcPr>
          <w:p w14:paraId="650F71CE" w14:textId="77777777" w:rsidR="007B155A" w:rsidRPr="0099466A" w:rsidRDefault="007B155A" w:rsidP="00D37FA5">
            <w:pPr>
              <w:rPr>
                <w:rFonts w:ascii="Century Gothic" w:eastAsia="Century Gothic" w:hAnsi="Century Gothic" w:cs="Century Gothic"/>
                <w:b/>
                <w:bCs/>
                <w:szCs w:val="22"/>
              </w:rPr>
            </w:pPr>
          </w:p>
        </w:tc>
        <w:tc>
          <w:tcPr>
            <w:tcW w:w="1559" w:type="dxa"/>
          </w:tcPr>
          <w:p w14:paraId="1C8DE9A5" w14:textId="77777777" w:rsidR="007B155A" w:rsidRPr="0099466A" w:rsidRDefault="007B155A" w:rsidP="00D37FA5">
            <w:pPr>
              <w:rPr>
                <w:rFonts w:ascii="Century Gothic" w:eastAsia="Century Gothic" w:hAnsi="Century Gothic" w:cs="Century Gothic"/>
                <w:b/>
                <w:bCs/>
                <w:szCs w:val="22"/>
              </w:rPr>
            </w:pPr>
          </w:p>
        </w:tc>
      </w:tr>
      <w:tr w:rsidR="0099466A" w:rsidRPr="0099466A" w14:paraId="3A7602C3" w14:textId="77777777" w:rsidTr="69695729">
        <w:tc>
          <w:tcPr>
            <w:tcW w:w="948" w:type="dxa"/>
          </w:tcPr>
          <w:p w14:paraId="69E193FB" w14:textId="77777777" w:rsidR="007B155A" w:rsidRDefault="007B155A" w:rsidP="00D37FA5">
            <w:pPr>
              <w:rPr>
                <w:rFonts w:ascii="Century Gothic" w:eastAsia="Century Gothic" w:hAnsi="Century Gothic" w:cs="Century Gothic"/>
                <w:szCs w:val="22"/>
              </w:rPr>
            </w:pPr>
          </w:p>
          <w:p w14:paraId="0D2F063A" w14:textId="343B8171" w:rsidR="0099466A" w:rsidRPr="0099466A" w:rsidRDefault="0099466A" w:rsidP="00D37FA5">
            <w:pPr>
              <w:rPr>
                <w:rFonts w:ascii="Century Gothic" w:eastAsia="Century Gothic" w:hAnsi="Century Gothic" w:cs="Century Gothic"/>
                <w:szCs w:val="22"/>
              </w:rPr>
            </w:pPr>
          </w:p>
        </w:tc>
        <w:tc>
          <w:tcPr>
            <w:tcW w:w="1599" w:type="dxa"/>
          </w:tcPr>
          <w:p w14:paraId="600EA14E" w14:textId="77777777" w:rsidR="007B155A" w:rsidRPr="0099466A" w:rsidRDefault="007B155A" w:rsidP="00D37FA5">
            <w:pPr>
              <w:rPr>
                <w:rFonts w:ascii="Century Gothic" w:eastAsia="Century Gothic" w:hAnsi="Century Gothic" w:cs="Century Gothic"/>
                <w:szCs w:val="22"/>
              </w:rPr>
            </w:pPr>
          </w:p>
        </w:tc>
        <w:tc>
          <w:tcPr>
            <w:tcW w:w="4124" w:type="dxa"/>
          </w:tcPr>
          <w:p w14:paraId="2C4F1D0E" w14:textId="77777777" w:rsidR="007B155A" w:rsidRPr="0099466A" w:rsidRDefault="007B155A" w:rsidP="00D37FA5">
            <w:pPr>
              <w:rPr>
                <w:rFonts w:ascii="Century Gothic" w:eastAsia="Century Gothic" w:hAnsi="Century Gothic" w:cs="Century Gothic"/>
                <w:szCs w:val="22"/>
              </w:rPr>
            </w:pPr>
          </w:p>
        </w:tc>
        <w:tc>
          <w:tcPr>
            <w:tcW w:w="2255" w:type="dxa"/>
          </w:tcPr>
          <w:p w14:paraId="721A7541" w14:textId="77777777" w:rsidR="007B155A" w:rsidRPr="0099466A" w:rsidRDefault="007B155A" w:rsidP="00D37FA5">
            <w:pPr>
              <w:rPr>
                <w:rFonts w:ascii="Century Gothic" w:eastAsia="Century Gothic" w:hAnsi="Century Gothic" w:cs="Century Gothic"/>
                <w:b/>
                <w:bCs/>
                <w:szCs w:val="22"/>
              </w:rPr>
            </w:pPr>
          </w:p>
        </w:tc>
        <w:tc>
          <w:tcPr>
            <w:tcW w:w="1559" w:type="dxa"/>
          </w:tcPr>
          <w:p w14:paraId="7C113047" w14:textId="77777777" w:rsidR="007B155A" w:rsidRPr="0099466A" w:rsidRDefault="007B155A" w:rsidP="00D37FA5">
            <w:pPr>
              <w:rPr>
                <w:rFonts w:ascii="Century Gothic" w:eastAsia="Century Gothic" w:hAnsi="Century Gothic" w:cs="Century Gothic"/>
                <w:b/>
                <w:bCs/>
                <w:szCs w:val="22"/>
              </w:rPr>
            </w:pPr>
          </w:p>
        </w:tc>
      </w:tr>
      <w:tr w:rsidR="0099466A" w:rsidRPr="0099466A" w14:paraId="1CD6CB88" w14:textId="77777777" w:rsidTr="69695729">
        <w:tc>
          <w:tcPr>
            <w:tcW w:w="948" w:type="dxa"/>
          </w:tcPr>
          <w:p w14:paraId="64726853" w14:textId="77777777" w:rsidR="007B155A" w:rsidRDefault="007B155A" w:rsidP="00D37FA5">
            <w:pPr>
              <w:rPr>
                <w:rFonts w:ascii="Century Gothic" w:eastAsia="Century Gothic" w:hAnsi="Century Gothic" w:cs="Century Gothic"/>
                <w:szCs w:val="22"/>
              </w:rPr>
            </w:pPr>
          </w:p>
          <w:p w14:paraId="5C54CD21" w14:textId="65616527" w:rsidR="0099466A" w:rsidRPr="0099466A" w:rsidRDefault="0099466A" w:rsidP="00D37FA5">
            <w:pPr>
              <w:rPr>
                <w:rFonts w:ascii="Century Gothic" w:eastAsia="Century Gothic" w:hAnsi="Century Gothic" w:cs="Century Gothic"/>
                <w:szCs w:val="22"/>
              </w:rPr>
            </w:pPr>
          </w:p>
        </w:tc>
        <w:tc>
          <w:tcPr>
            <w:tcW w:w="1599" w:type="dxa"/>
          </w:tcPr>
          <w:p w14:paraId="3C4E401B" w14:textId="77777777" w:rsidR="007B155A" w:rsidRPr="0099466A" w:rsidRDefault="007B155A" w:rsidP="00D37FA5">
            <w:pPr>
              <w:rPr>
                <w:rFonts w:ascii="Century Gothic" w:eastAsia="Century Gothic" w:hAnsi="Century Gothic" w:cs="Century Gothic"/>
                <w:szCs w:val="22"/>
              </w:rPr>
            </w:pPr>
          </w:p>
        </w:tc>
        <w:tc>
          <w:tcPr>
            <w:tcW w:w="4124" w:type="dxa"/>
          </w:tcPr>
          <w:p w14:paraId="20FE32D6" w14:textId="77777777" w:rsidR="007B155A" w:rsidRPr="0099466A" w:rsidRDefault="007B155A" w:rsidP="00D37FA5">
            <w:pPr>
              <w:rPr>
                <w:rFonts w:ascii="Century Gothic" w:eastAsia="Century Gothic" w:hAnsi="Century Gothic" w:cs="Century Gothic"/>
                <w:szCs w:val="22"/>
              </w:rPr>
            </w:pPr>
          </w:p>
        </w:tc>
        <w:tc>
          <w:tcPr>
            <w:tcW w:w="2255" w:type="dxa"/>
          </w:tcPr>
          <w:p w14:paraId="52F10C37" w14:textId="77777777" w:rsidR="007B155A" w:rsidRPr="0099466A" w:rsidRDefault="007B155A" w:rsidP="00D37FA5">
            <w:pPr>
              <w:rPr>
                <w:rFonts w:ascii="Century Gothic" w:eastAsia="Century Gothic" w:hAnsi="Century Gothic" w:cs="Century Gothic"/>
                <w:b/>
                <w:bCs/>
                <w:szCs w:val="22"/>
              </w:rPr>
            </w:pPr>
          </w:p>
        </w:tc>
        <w:tc>
          <w:tcPr>
            <w:tcW w:w="1559" w:type="dxa"/>
          </w:tcPr>
          <w:p w14:paraId="046E76F8" w14:textId="77777777" w:rsidR="007B155A" w:rsidRPr="0099466A" w:rsidRDefault="007B155A" w:rsidP="00D37FA5">
            <w:pPr>
              <w:rPr>
                <w:rFonts w:ascii="Century Gothic" w:eastAsia="Century Gothic" w:hAnsi="Century Gothic" w:cs="Century Gothic"/>
                <w:b/>
                <w:bCs/>
                <w:szCs w:val="22"/>
              </w:rPr>
            </w:pPr>
          </w:p>
        </w:tc>
      </w:tr>
      <w:tr w:rsidR="0099466A" w:rsidRPr="0099466A" w14:paraId="2EE87AD0" w14:textId="77777777" w:rsidTr="69695729">
        <w:tc>
          <w:tcPr>
            <w:tcW w:w="948" w:type="dxa"/>
          </w:tcPr>
          <w:p w14:paraId="22F6377D" w14:textId="77777777" w:rsidR="007B155A" w:rsidRDefault="007B155A" w:rsidP="00D37FA5">
            <w:pPr>
              <w:rPr>
                <w:rFonts w:ascii="Century Gothic" w:eastAsia="Century Gothic" w:hAnsi="Century Gothic" w:cs="Century Gothic"/>
                <w:szCs w:val="22"/>
              </w:rPr>
            </w:pPr>
          </w:p>
          <w:p w14:paraId="774AE629" w14:textId="26A4FFCE" w:rsidR="0099466A" w:rsidRPr="0099466A" w:rsidRDefault="0099466A" w:rsidP="00D37FA5">
            <w:pPr>
              <w:rPr>
                <w:rFonts w:ascii="Century Gothic" w:eastAsia="Century Gothic" w:hAnsi="Century Gothic" w:cs="Century Gothic"/>
                <w:szCs w:val="22"/>
              </w:rPr>
            </w:pPr>
          </w:p>
        </w:tc>
        <w:tc>
          <w:tcPr>
            <w:tcW w:w="1599" w:type="dxa"/>
          </w:tcPr>
          <w:p w14:paraId="0F6CB739" w14:textId="77777777" w:rsidR="007B155A" w:rsidRPr="0099466A" w:rsidRDefault="007B155A" w:rsidP="00D37FA5">
            <w:pPr>
              <w:rPr>
                <w:rFonts w:ascii="Century Gothic" w:eastAsia="Century Gothic" w:hAnsi="Century Gothic" w:cs="Century Gothic"/>
                <w:szCs w:val="22"/>
              </w:rPr>
            </w:pPr>
          </w:p>
        </w:tc>
        <w:tc>
          <w:tcPr>
            <w:tcW w:w="4124" w:type="dxa"/>
          </w:tcPr>
          <w:p w14:paraId="58BDB0CA" w14:textId="77777777" w:rsidR="007B155A" w:rsidRPr="0099466A" w:rsidRDefault="007B155A" w:rsidP="00D37FA5">
            <w:pPr>
              <w:rPr>
                <w:rFonts w:ascii="Century Gothic" w:eastAsia="Century Gothic" w:hAnsi="Century Gothic" w:cs="Century Gothic"/>
                <w:szCs w:val="22"/>
              </w:rPr>
            </w:pPr>
          </w:p>
        </w:tc>
        <w:tc>
          <w:tcPr>
            <w:tcW w:w="2255" w:type="dxa"/>
          </w:tcPr>
          <w:p w14:paraId="0034203C" w14:textId="77777777" w:rsidR="007B155A" w:rsidRPr="0099466A" w:rsidRDefault="007B155A" w:rsidP="00D37FA5">
            <w:pPr>
              <w:rPr>
                <w:rFonts w:ascii="Century Gothic" w:eastAsia="Century Gothic" w:hAnsi="Century Gothic" w:cs="Century Gothic"/>
                <w:b/>
                <w:bCs/>
                <w:szCs w:val="22"/>
              </w:rPr>
            </w:pPr>
          </w:p>
        </w:tc>
        <w:tc>
          <w:tcPr>
            <w:tcW w:w="1559" w:type="dxa"/>
          </w:tcPr>
          <w:p w14:paraId="6AC55205" w14:textId="77777777" w:rsidR="007B155A" w:rsidRPr="0099466A" w:rsidRDefault="007B155A" w:rsidP="00D37FA5">
            <w:pPr>
              <w:rPr>
                <w:rFonts w:ascii="Century Gothic" w:eastAsia="Century Gothic" w:hAnsi="Century Gothic" w:cs="Century Gothic"/>
                <w:b/>
                <w:bCs/>
                <w:szCs w:val="22"/>
              </w:rPr>
            </w:pPr>
          </w:p>
        </w:tc>
      </w:tr>
      <w:tr w:rsidR="0099466A" w:rsidRPr="0099466A" w14:paraId="02C9E263" w14:textId="77777777" w:rsidTr="69695729">
        <w:tc>
          <w:tcPr>
            <w:tcW w:w="948" w:type="dxa"/>
          </w:tcPr>
          <w:p w14:paraId="07F9AB5B" w14:textId="77777777" w:rsidR="007B155A" w:rsidRDefault="007B155A" w:rsidP="00D37FA5">
            <w:pPr>
              <w:rPr>
                <w:rFonts w:ascii="Century Gothic" w:eastAsia="Century Gothic" w:hAnsi="Century Gothic" w:cs="Century Gothic"/>
                <w:szCs w:val="22"/>
              </w:rPr>
            </w:pPr>
          </w:p>
          <w:p w14:paraId="27BC3C21" w14:textId="401530B0" w:rsidR="0099466A" w:rsidRPr="0099466A" w:rsidRDefault="0099466A" w:rsidP="00D37FA5">
            <w:pPr>
              <w:rPr>
                <w:rFonts w:ascii="Century Gothic" w:eastAsia="Century Gothic" w:hAnsi="Century Gothic" w:cs="Century Gothic"/>
                <w:szCs w:val="22"/>
              </w:rPr>
            </w:pPr>
          </w:p>
        </w:tc>
        <w:tc>
          <w:tcPr>
            <w:tcW w:w="1599" w:type="dxa"/>
          </w:tcPr>
          <w:p w14:paraId="7B5B8B29" w14:textId="77777777" w:rsidR="007B155A" w:rsidRPr="0099466A" w:rsidRDefault="007B155A" w:rsidP="00D37FA5">
            <w:pPr>
              <w:rPr>
                <w:rFonts w:ascii="Century Gothic" w:eastAsia="Century Gothic" w:hAnsi="Century Gothic" w:cs="Century Gothic"/>
                <w:szCs w:val="22"/>
              </w:rPr>
            </w:pPr>
          </w:p>
        </w:tc>
        <w:tc>
          <w:tcPr>
            <w:tcW w:w="4124" w:type="dxa"/>
          </w:tcPr>
          <w:p w14:paraId="01F6A78C" w14:textId="77777777" w:rsidR="007B155A" w:rsidRPr="0099466A" w:rsidRDefault="007B155A" w:rsidP="00D37FA5">
            <w:pPr>
              <w:rPr>
                <w:rFonts w:ascii="Century Gothic" w:eastAsia="Century Gothic" w:hAnsi="Century Gothic" w:cs="Century Gothic"/>
                <w:szCs w:val="22"/>
              </w:rPr>
            </w:pPr>
          </w:p>
        </w:tc>
        <w:tc>
          <w:tcPr>
            <w:tcW w:w="2255" w:type="dxa"/>
          </w:tcPr>
          <w:p w14:paraId="6E865EE1" w14:textId="77777777" w:rsidR="007B155A" w:rsidRPr="0099466A" w:rsidRDefault="007B155A" w:rsidP="00D37FA5">
            <w:pPr>
              <w:rPr>
                <w:rFonts w:ascii="Century Gothic" w:eastAsia="Century Gothic" w:hAnsi="Century Gothic" w:cs="Century Gothic"/>
                <w:b/>
                <w:bCs/>
                <w:szCs w:val="22"/>
              </w:rPr>
            </w:pPr>
          </w:p>
        </w:tc>
        <w:tc>
          <w:tcPr>
            <w:tcW w:w="1559" w:type="dxa"/>
          </w:tcPr>
          <w:p w14:paraId="33F2C059" w14:textId="77777777" w:rsidR="007B155A" w:rsidRPr="0099466A" w:rsidRDefault="007B155A" w:rsidP="00D37FA5">
            <w:pPr>
              <w:rPr>
                <w:rFonts w:ascii="Century Gothic" w:eastAsia="Century Gothic" w:hAnsi="Century Gothic" w:cs="Century Gothic"/>
                <w:b/>
                <w:bCs/>
                <w:szCs w:val="22"/>
              </w:rPr>
            </w:pPr>
          </w:p>
        </w:tc>
      </w:tr>
      <w:tr w:rsidR="0099466A" w:rsidRPr="0099466A" w14:paraId="59254E5F" w14:textId="77777777" w:rsidTr="69695729">
        <w:tc>
          <w:tcPr>
            <w:tcW w:w="948" w:type="dxa"/>
          </w:tcPr>
          <w:p w14:paraId="6FBAA3C5" w14:textId="77777777" w:rsidR="007B155A" w:rsidRDefault="007B155A" w:rsidP="00D37FA5">
            <w:pPr>
              <w:rPr>
                <w:rFonts w:ascii="Century Gothic" w:eastAsia="Century Gothic" w:hAnsi="Century Gothic" w:cs="Century Gothic"/>
                <w:szCs w:val="22"/>
              </w:rPr>
            </w:pPr>
          </w:p>
          <w:p w14:paraId="15FEB174" w14:textId="0E3A5AD0" w:rsidR="0099466A" w:rsidRPr="0099466A" w:rsidRDefault="0099466A" w:rsidP="00D37FA5">
            <w:pPr>
              <w:rPr>
                <w:rFonts w:ascii="Century Gothic" w:eastAsia="Century Gothic" w:hAnsi="Century Gothic" w:cs="Century Gothic"/>
                <w:szCs w:val="22"/>
              </w:rPr>
            </w:pPr>
          </w:p>
        </w:tc>
        <w:tc>
          <w:tcPr>
            <w:tcW w:w="1599" w:type="dxa"/>
          </w:tcPr>
          <w:p w14:paraId="66EA7F8A" w14:textId="77777777" w:rsidR="007B155A" w:rsidRPr="0099466A" w:rsidRDefault="007B155A" w:rsidP="00D37FA5">
            <w:pPr>
              <w:rPr>
                <w:rFonts w:ascii="Century Gothic" w:eastAsia="Century Gothic" w:hAnsi="Century Gothic" w:cs="Century Gothic"/>
                <w:szCs w:val="22"/>
              </w:rPr>
            </w:pPr>
          </w:p>
        </w:tc>
        <w:tc>
          <w:tcPr>
            <w:tcW w:w="4124" w:type="dxa"/>
          </w:tcPr>
          <w:p w14:paraId="4D2BBE27" w14:textId="77777777" w:rsidR="007B155A" w:rsidRPr="0099466A" w:rsidRDefault="007B155A" w:rsidP="00D37FA5">
            <w:pPr>
              <w:rPr>
                <w:rFonts w:ascii="Century Gothic" w:eastAsia="Century Gothic" w:hAnsi="Century Gothic" w:cs="Century Gothic"/>
                <w:szCs w:val="22"/>
              </w:rPr>
            </w:pPr>
          </w:p>
        </w:tc>
        <w:tc>
          <w:tcPr>
            <w:tcW w:w="2255" w:type="dxa"/>
          </w:tcPr>
          <w:p w14:paraId="222AC306" w14:textId="77777777" w:rsidR="007B155A" w:rsidRPr="0099466A" w:rsidRDefault="007B155A" w:rsidP="00D37FA5">
            <w:pPr>
              <w:rPr>
                <w:rFonts w:ascii="Century Gothic" w:eastAsia="Century Gothic" w:hAnsi="Century Gothic" w:cs="Century Gothic"/>
                <w:b/>
                <w:bCs/>
                <w:szCs w:val="22"/>
              </w:rPr>
            </w:pPr>
          </w:p>
        </w:tc>
        <w:tc>
          <w:tcPr>
            <w:tcW w:w="1559" w:type="dxa"/>
          </w:tcPr>
          <w:p w14:paraId="5D888363" w14:textId="77777777" w:rsidR="007B155A" w:rsidRPr="0099466A" w:rsidRDefault="007B155A" w:rsidP="00D37FA5">
            <w:pPr>
              <w:rPr>
                <w:rFonts w:ascii="Century Gothic" w:eastAsia="Century Gothic" w:hAnsi="Century Gothic" w:cs="Century Gothic"/>
                <w:b/>
                <w:bCs/>
                <w:szCs w:val="22"/>
              </w:rPr>
            </w:pPr>
          </w:p>
        </w:tc>
      </w:tr>
      <w:tr w:rsidR="0099466A" w:rsidRPr="0099466A" w14:paraId="2A3421F7" w14:textId="77777777" w:rsidTr="69695729">
        <w:tc>
          <w:tcPr>
            <w:tcW w:w="948" w:type="dxa"/>
          </w:tcPr>
          <w:p w14:paraId="68E58129" w14:textId="77777777" w:rsidR="007B155A" w:rsidRDefault="007B155A" w:rsidP="00D37FA5">
            <w:pPr>
              <w:rPr>
                <w:rFonts w:ascii="Century Gothic" w:eastAsia="Century Gothic" w:hAnsi="Century Gothic" w:cs="Century Gothic"/>
                <w:szCs w:val="22"/>
              </w:rPr>
            </w:pPr>
          </w:p>
          <w:p w14:paraId="073C7173" w14:textId="1AF5F5DB" w:rsidR="0099466A" w:rsidRPr="0099466A" w:rsidRDefault="0099466A" w:rsidP="00D37FA5">
            <w:pPr>
              <w:rPr>
                <w:rFonts w:ascii="Century Gothic" w:eastAsia="Century Gothic" w:hAnsi="Century Gothic" w:cs="Century Gothic"/>
                <w:szCs w:val="22"/>
              </w:rPr>
            </w:pPr>
          </w:p>
        </w:tc>
        <w:tc>
          <w:tcPr>
            <w:tcW w:w="1599" w:type="dxa"/>
          </w:tcPr>
          <w:p w14:paraId="34D90193" w14:textId="77777777" w:rsidR="007B155A" w:rsidRPr="0099466A" w:rsidRDefault="007B155A" w:rsidP="00D37FA5">
            <w:pPr>
              <w:rPr>
                <w:rFonts w:ascii="Century Gothic" w:eastAsia="Century Gothic" w:hAnsi="Century Gothic" w:cs="Century Gothic"/>
                <w:szCs w:val="22"/>
              </w:rPr>
            </w:pPr>
          </w:p>
        </w:tc>
        <w:tc>
          <w:tcPr>
            <w:tcW w:w="4124" w:type="dxa"/>
          </w:tcPr>
          <w:p w14:paraId="041E321B" w14:textId="77777777" w:rsidR="007B155A" w:rsidRPr="0099466A" w:rsidRDefault="007B155A" w:rsidP="00D37FA5">
            <w:pPr>
              <w:rPr>
                <w:rFonts w:ascii="Century Gothic" w:eastAsia="Century Gothic" w:hAnsi="Century Gothic" w:cs="Century Gothic"/>
                <w:szCs w:val="22"/>
              </w:rPr>
            </w:pPr>
          </w:p>
        </w:tc>
        <w:tc>
          <w:tcPr>
            <w:tcW w:w="2255" w:type="dxa"/>
          </w:tcPr>
          <w:p w14:paraId="1574F726" w14:textId="77777777" w:rsidR="007B155A" w:rsidRPr="0099466A" w:rsidRDefault="007B155A" w:rsidP="00D37FA5">
            <w:pPr>
              <w:rPr>
                <w:rFonts w:ascii="Century Gothic" w:eastAsia="Century Gothic" w:hAnsi="Century Gothic" w:cs="Century Gothic"/>
                <w:b/>
                <w:bCs/>
                <w:szCs w:val="22"/>
              </w:rPr>
            </w:pPr>
          </w:p>
        </w:tc>
        <w:tc>
          <w:tcPr>
            <w:tcW w:w="1559" w:type="dxa"/>
          </w:tcPr>
          <w:p w14:paraId="433A2F44" w14:textId="77777777" w:rsidR="007B155A" w:rsidRPr="0099466A" w:rsidRDefault="007B155A" w:rsidP="00D37FA5">
            <w:pPr>
              <w:rPr>
                <w:rFonts w:ascii="Century Gothic" w:eastAsia="Century Gothic" w:hAnsi="Century Gothic" w:cs="Century Gothic"/>
                <w:b/>
                <w:bCs/>
                <w:szCs w:val="22"/>
              </w:rPr>
            </w:pPr>
          </w:p>
        </w:tc>
      </w:tr>
      <w:tr w:rsidR="0099466A" w:rsidRPr="0099466A" w14:paraId="1DEA2F70" w14:textId="77777777" w:rsidTr="69695729">
        <w:tc>
          <w:tcPr>
            <w:tcW w:w="948" w:type="dxa"/>
          </w:tcPr>
          <w:p w14:paraId="30D32D89" w14:textId="77777777" w:rsidR="007B155A" w:rsidRDefault="007B155A" w:rsidP="00D37FA5">
            <w:pPr>
              <w:rPr>
                <w:rFonts w:ascii="Century Gothic" w:eastAsia="Century Gothic" w:hAnsi="Century Gothic" w:cs="Century Gothic"/>
                <w:szCs w:val="22"/>
              </w:rPr>
            </w:pPr>
          </w:p>
          <w:p w14:paraId="2D07C78A" w14:textId="7FB3D3D9" w:rsidR="0099466A" w:rsidRPr="0099466A" w:rsidRDefault="0099466A" w:rsidP="00D37FA5">
            <w:pPr>
              <w:rPr>
                <w:rFonts w:ascii="Century Gothic" w:eastAsia="Century Gothic" w:hAnsi="Century Gothic" w:cs="Century Gothic"/>
                <w:szCs w:val="22"/>
              </w:rPr>
            </w:pPr>
          </w:p>
        </w:tc>
        <w:tc>
          <w:tcPr>
            <w:tcW w:w="1599" w:type="dxa"/>
          </w:tcPr>
          <w:p w14:paraId="1E7EC590" w14:textId="77777777" w:rsidR="007B155A" w:rsidRPr="0099466A" w:rsidRDefault="007B155A" w:rsidP="00D37FA5">
            <w:pPr>
              <w:rPr>
                <w:rFonts w:ascii="Century Gothic" w:eastAsia="Century Gothic" w:hAnsi="Century Gothic" w:cs="Century Gothic"/>
                <w:szCs w:val="22"/>
              </w:rPr>
            </w:pPr>
          </w:p>
        </w:tc>
        <w:tc>
          <w:tcPr>
            <w:tcW w:w="4124" w:type="dxa"/>
          </w:tcPr>
          <w:p w14:paraId="006DE348" w14:textId="77777777" w:rsidR="007B155A" w:rsidRPr="0099466A" w:rsidRDefault="007B155A" w:rsidP="00D37FA5">
            <w:pPr>
              <w:rPr>
                <w:rFonts w:ascii="Century Gothic" w:eastAsia="Century Gothic" w:hAnsi="Century Gothic" w:cs="Century Gothic"/>
                <w:szCs w:val="22"/>
              </w:rPr>
            </w:pPr>
          </w:p>
        </w:tc>
        <w:tc>
          <w:tcPr>
            <w:tcW w:w="2255" w:type="dxa"/>
          </w:tcPr>
          <w:p w14:paraId="12B4FCF4" w14:textId="77777777" w:rsidR="007B155A" w:rsidRPr="0099466A" w:rsidRDefault="007B155A" w:rsidP="00D37FA5">
            <w:pPr>
              <w:rPr>
                <w:rFonts w:ascii="Century Gothic" w:eastAsia="Century Gothic" w:hAnsi="Century Gothic" w:cs="Century Gothic"/>
                <w:b/>
                <w:bCs/>
                <w:szCs w:val="22"/>
              </w:rPr>
            </w:pPr>
          </w:p>
        </w:tc>
        <w:tc>
          <w:tcPr>
            <w:tcW w:w="1559" w:type="dxa"/>
          </w:tcPr>
          <w:p w14:paraId="4458CE2B" w14:textId="77777777" w:rsidR="007B155A" w:rsidRPr="0099466A" w:rsidRDefault="007B155A" w:rsidP="00D37FA5">
            <w:pPr>
              <w:rPr>
                <w:rFonts w:ascii="Century Gothic" w:eastAsia="Century Gothic" w:hAnsi="Century Gothic" w:cs="Century Gothic"/>
                <w:b/>
                <w:bCs/>
                <w:szCs w:val="22"/>
              </w:rPr>
            </w:pPr>
          </w:p>
        </w:tc>
      </w:tr>
      <w:tr w:rsidR="0099466A" w:rsidRPr="0099466A" w14:paraId="4399081F" w14:textId="77777777" w:rsidTr="69695729">
        <w:tc>
          <w:tcPr>
            <w:tcW w:w="948" w:type="dxa"/>
          </w:tcPr>
          <w:p w14:paraId="5133A0E7" w14:textId="77777777" w:rsidR="007B155A" w:rsidRDefault="007B155A" w:rsidP="00D37FA5">
            <w:pPr>
              <w:rPr>
                <w:rFonts w:ascii="Century Gothic" w:eastAsia="Century Gothic" w:hAnsi="Century Gothic" w:cs="Century Gothic"/>
                <w:szCs w:val="22"/>
              </w:rPr>
            </w:pPr>
          </w:p>
          <w:p w14:paraId="3C2A9562" w14:textId="39857DB0" w:rsidR="0099466A" w:rsidRPr="0099466A" w:rsidRDefault="0099466A" w:rsidP="00D37FA5">
            <w:pPr>
              <w:rPr>
                <w:rFonts w:ascii="Century Gothic" w:eastAsia="Century Gothic" w:hAnsi="Century Gothic" w:cs="Century Gothic"/>
                <w:szCs w:val="22"/>
              </w:rPr>
            </w:pPr>
          </w:p>
        </w:tc>
        <w:tc>
          <w:tcPr>
            <w:tcW w:w="1599" w:type="dxa"/>
          </w:tcPr>
          <w:p w14:paraId="48B1A532" w14:textId="77777777" w:rsidR="007B155A" w:rsidRPr="0099466A" w:rsidRDefault="007B155A" w:rsidP="00D37FA5">
            <w:pPr>
              <w:rPr>
                <w:rFonts w:ascii="Century Gothic" w:eastAsia="Century Gothic" w:hAnsi="Century Gothic" w:cs="Century Gothic"/>
                <w:szCs w:val="22"/>
              </w:rPr>
            </w:pPr>
          </w:p>
        </w:tc>
        <w:tc>
          <w:tcPr>
            <w:tcW w:w="4124" w:type="dxa"/>
          </w:tcPr>
          <w:p w14:paraId="621B4BC6" w14:textId="77777777" w:rsidR="007B155A" w:rsidRPr="0099466A" w:rsidRDefault="007B155A" w:rsidP="00D37FA5">
            <w:pPr>
              <w:rPr>
                <w:rFonts w:ascii="Century Gothic" w:eastAsia="Century Gothic" w:hAnsi="Century Gothic" w:cs="Century Gothic"/>
                <w:szCs w:val="22"/>
              </w:rPr>
            </w:pPr>
          </w:p>
        </w:tc>
        <w:tc>
          <w:tcPr>
            <w:tcW w:w="2255" w:type="dxa"/>
          </w:tcPr>
          <w:p w14:paraId="4C36D840" w14:textId="77777777" w:rsidR="007B155A" w:rsidRPr="0099466A" w:rsidRDefault="007B155A" w:rsidP="00D37FA5">
            <w:pPr>
              <w:rPr>
                <w:rFonts w:ascii="Century Gothic" w:eastAsia="Century Gothic" w:hAnsi="Century Gothic" w:cs="Century Gothic"/>
                <w:b/>
                <w:bCs/>
                <w:szCs w:val="22"/>
              </w:rPr>
            </w:pPr>
          </w:p>
        </w:tc>
        <w:tc>
          <w:tcPr>
            <w:tcW w:w="1559" w:type="dxa"/>
          </w:tcPr>
          <w:p w14:paraId="6F12E99C" w14:textId="77777777" w:rsidR="007B155A" w:rsidRPr="0099466A" w:rsidRDefault="007B155A" w:rsidP="00D37FA5">
            <w:pPr>
              <w:rPr>
                <w:rFonts w:ascii="Century Gothic" w:eastAsia="Century Gothic" w:hAnsi="Century Gothic" w:cs="Century Gothic"/>
                <w:b/>
                <w:bCs/>
                <w:szCs w:val="22"/>
              </w:rPr>
            </w:pPr>
          </w:p>
        </w:tc>
      </w:tr>
      <w:tr w:rsidR="0099466A" w:rsidRPr="0099466A" w14:paraId="5CBF62A9" w14:textId="77777777" w:rsidTr="69695729">
        <w:tc>
          <w:tcPr>
            <w:tcW w:w="948" w:type="dxa"/>
          </w:tcPr>
          <w:p w14:paraId="58E59F7C" w14:textId="77777777" w:rsidR="007B155A" w:rsidRDefault="007B155A" w:rsidP="00D37FA5">
            <w:pPr>
              <w:rPr>
                <w:rFonts w:ascii="Century Gothic" w:eastAsia="Century Gothic" w:hAnsi="Century Gothic" w:cs="Century Gothic"/>
                <w:szCs w:val="22"/>
              </w:rPr>
            </w:pPr>
          </w:p>
          <w:p w14:paraId="60D9703E" w14:textId="6FDEFEE6" w:rsidR="0099466A" w:rsidRPr="0099466A" w:rsidRDefault="0099466A" w:rsidP="00D37FA5">
            <w:pPr>
              <w:rPr>
                <w:rFonts w:ascii="Century Gothic" w:eastAsia="Century Gothic" w:hAnsi="Century Gothic" w:cs="Century Gothic"/>
                <w:szCs w:val="22"/>
              </w:rPr>
            </w:pPr>
          </w:p>
        </w:tc>
        <w:tc>
          <w:tcPr>
            <w:tcW w:w="1599" w:type="dxa"/>
          </w:tcPr>
          <w:p w14:paraId="10B3D258" w14:textId="77777777" w:rsidR="007B155A" w:rsidRPr="0099466A" w:rsidRDefault="007B155A" w:rsidP="00D37FA5">
            <w:pPr>
              <w:rPr>
                <w:rFonts w:ascii="Century Gothic" w:eastAsia="Century Gothic" w:hAnsi="Century Gothic" w:cs="Century Gothic"/>
                <w:szCs w:val="22"/>
              </w:rPr>
            </w:pPr>
          </w:p>
        </w:tc>
        <w:tc>
          <w:tcPr>
            <w:tcW w:w="4124" w:type="dxa"/>
          </w:tcPr>
          <w:p w14:paraId="5D9928F3" w14:textId="77777777" w:rsidR="007B155A" w:rsidRPr="0099466A" w:rsidRDefault="007B155A" w:rsidP="00D37FA5">
            <w:pPr>
              <w:rPr>
                <w:rFonts w:ascii="Century Gothic" w:eastAsia="Century Gothic" w:hAnsi="Century Gothic" w:cs="Century Gothic"/>
                <w:szCs w:val="22"/>
              </w:rPr>
            </w:pPr>
          </w:p>
        </w:tc>
        <w:tc>
          <w:tcPr>
            <w:tcW w:w="2255" w:type="dxa"/>
          </w:tcPr>
          <w:p w14:paraId="57C4C7D8" w14:textId="77777777" w:rsidR="007B155A" w:rsidRPr="0099466A" w:rsidRDefault="007B155A" w:rsidP="00D37FA5">
            <w:pPr>
              <w:rPr>
                <w:rFonts w:ascii="Century Gothic" w:eastAsia="Century Gothic" w:hAnsi="Century Gothic" w:cs="Century Gothic"/>
                <w:b/>
                <w:bCs/>
                <w:szCs w:val="22"/>
              </w:rPr>
            </w:pPr>
          </w:p>
        </w:tc>
        <w:tc>
          <w:tcPr>
            <w:tcW w:w="1559" w:type="dxa"/>
          </w:tcPr>
          <w:p w14:paraId="333393F1" w14:textId="77777777" w:rsidR="007B155A" w:rsidRPr="0099466A" w:rsidRDefault="007B155A" w:rsidP="00D37FA5">
            <w:pPr>
              <w:rPr>
                <w:rFonts w:ascii="Century Gothic" w:eastAsia="Century Gothic" w:hAnsi="Century Gothic" w:cs="Century Gothic"/>
                <w:b/>
                <w:bCs/>
                <w:szCs w:val="22"/>
              </w:rPr>
            </w:pPr>
          </w:p>
        </w:tc>
      </w:tr>
      <w:tr w:rsidR="0099466A" w:rsidRPr="0099466A" w14:paraId="58C748D0" w14:textId="77777777" w:rsidTr="69695729">
        <w:tc>
          <w:tcPr>
            <w:tcW w:w="948" w:type="dxa"/>
          </w:tcPr>
          <w:p w14:paraId="22C0CCC5" w14:textId="77777777" w:rsidR="007B155A" w:rsidRDefault="007B155A" w:rsidP="00D37FA5">
            <w:pPr>
              <w:rPr>
                <w:rFonts w:ascii="Century Gothic" w:eastAsia="Century Gothic" w:hAnsi="Century Gothic" w:cs="Century Gothic"/>
                <w:szCs w:val="22"/>
              </w:rPr>
            </w:pPr>
          </w:p>
          <w:p w14:paraId="3538CCA1" w14:textId="24C132A6" w:rsidR="0099466A" w:rsidRPr="0099466A" w:rsidRDefault="0099466A" w:rsidP="00D37FA5">
            <w:pPr>
              <w:rPr>
                <w:rFonts w:ascii="Century Gothic" w:eastAsia="Century Gothic" w:hAnsi="Century Gothic" w:cs="Century Gothic"/>
                <w:szCs w:val="22"/>
              </w:rPr>
            </w:pPr>
          </w:p>
        </w:tc>
        <w:tc>
          <w:tcPr>
            <w:tcW w:w="1599" w:type="dxa"/>
          </w:tcPr>
          <w:p w14:paraId="5F0F1128" w14:textId="77777777" w:rsidR="007B155A" w:rsidRPr="0099466A" w:rsidRDefault="007B155A" w:rsidP="00D37FA5">
            <w:pPr>
              <w:rPr>
                <w:rFonts w:ascii="Century Gothic" w:eastAsia="Century Gothic" w:hAnsi="Century Gothic" w:cs="Century Gothic"/>
                <w:szCs w:val="22"/>
              </w:rPr>
            </w:pPr>
          </w:p>
        </w:tc>
        <w:tc>
          <w:tcPr>
            <w:tcW w:w="4124" w:type="dxa"/>
          </w:tcPr>
          <w:p w14:paraId="60120F1C" w14:textId="77777777" w:rsidR="007B155A" w:rsidRPr="0099466A" w:rsidRDefault="007B155A" w:rsidP="00D37FA5">
            <w:pPr>
              <w:rPr>
                <w:rFonts w:ascii="Century Gothic" w:eastAsia="Century Gothic" w:hAnsi="Century Gothic" w:cs="Century Gothic"/>
                <w:szCs w:val="22"/>
              </w:rPr>
            </w:pPr>
          </w:p>
        </w:tc>
        <w:tc>
          <w:tcPr>
            <w:tcW w:w="2255" w:type="dxa"/>
          </w:tcPr>
          <w:p w14:paraId="2FDA8E5F" w14:textId="77777777" w:rsidR="007B155A" w:rsidRPr="0099466A" w:rsidRDefault="007B155A" w:rsidP="00D37FA5">
            <w:pPr>
              <w:rPr>
                <w:rFonts w:ascii="Century Gothic" w:eastAsia="Century Gothic" w:hAnsi="Century Gothic" w:cs="Century Gothic"/>
                <w:b/>
                <w:bCs/>
                <w:szCs w:val="22"/>
              </w:rPr>
            </w:pPr>
          </w:p>
        </w:tc>
        <w:tc>
          <w:tcPr>
            <w:tcW w:w="1559" w:type="dxa"/>
          </w:tcPr>
          <w:p w14:paraId="6E94AD3F" w14:textId="77777777" w:rsidR="007B155A" w:rsidRPr="0099466A" w:rsidRDefault="007B155A" w:rsidP="00D37FA5">
            <w:pPr>
              <w:rPr>
                <w:rFonts w:ascii="Century Gothic" w:eastAsia="Century Gothic" w:hAnsi="Century Gothic" w:cs="Century Gothic"/>
                <w:b/>
                <w:bCs/>
                <w:szCs w:val="22"/>
              </w:rPr>
            </w:pPr>
          </w:p>
        </w:tc>
      </w:tr>
      <w:tr w:rsidR="0099466A" w:rsidRPr="0099466A" w14:paraId="00735817" w14:textId="77777777" w:rsidTr="69695729">
        <w:tc>
          <w:tcPr>
            <w:tcW w:w="948" w:type="dxa"/>
          </w:tcPr>
          <w:p w14:paraId="27B26669" w14:textId="77777777" w:rsidR="007B155A" w:rsidRDefault="007B155A" w:rsidP="00D37FA5">
            <w:pPr>
              <w:rPr>
                <w:rFonts w:ascii="Century Gothic" w:eastAsia="Century Gothic" w:hAnsi="Century Gothic" w:cs="Century Gothic"/>
                <w:szCs w:val="22"/>
              </w:rPr>
            </w:pPr>
          </w:p>
          <w:p w14:paraId="70414860" w14:textId="03672992" w:rsidR="0099466A" w:rsidRPr="0099466A" w:rsidRDefault="0099466A" w:rsidP="00D37FA5">
            <w:pPr>
              <w:rPr>
                <w:rFonts w:ascii="Century Gothic" w:eastAsia="Century Gothic" w:hAnsi="Century Gothic" w:cs="Century Gothic"/>
                <w:szCs w:val="22"/>
              </w:rPr>
            </w:pPr>
          </w:p>
        </w:tc>
        <w:tc>
          <w:tcPr>
            <w:tcW w:w="1599" w:type="dxa"/>
          </w:tcPr>
          <w:p w14:paraId="13826B89" w14:textId="77777777" w:rsidR="007B155A" w:rsidRPr="0099466A" w:rsidRDefault="007B155A" w:rsidP="00D37FA5">
            <w:pPr>
              <w:rPr>
                <w:rFonts w:ascii="Century Gothic" w:eastAsia="Century Gothic" w:hAnsi="Century Gothic" w:cs="Century Gothic"/>
                <w:szCs w:val="22"/>
              </w:rPr>
            </w:pPr>
          </w:p>
        </w:tc>
        <w:tc>
          <w:tcPr>
            <w:tcW w:w="4124" w:type="dxa"/>
          </w:tcPr>
          <w:p w14:paraId="0D642689" w14:textId="77777777" w:rsidR="007B155A" w:rsidRPr="0099466A" w:rsidRDefault="007B155A" w:rsidP="00D37FA5">
            <w:pPr>
              <w:rPr>
                <w:rFonts w:ascii="Century Gothic" w:eastAsia="Century Gothic" w:hAnsi="Century Gothic" w:cs="Century Gothic"/>
                <w:szCs w:val="22"/>
              </w:rPr>
            </w:pPr>
          </w:p>
        </w:tc>
        <w:tc>
          <w:tcPr>
            <w:tcW w:w="2255" w:type="dxa"/>
          </w:tcPr>
          <w:p w14:paraId="56271F59" w14:textId="77777777" w:rsidR="007B155A" w:rsidRPr="0099466A" w:rsidRDefault="007B155A" w:rsidP="00D37FA5">
            <w:pPr>
              <w:rPr>
                <w:rFonts w:ascii="Century Gothic" w:eastAsia="Century Gothic" w:hAnsi="Century Gothic" w:cs="Century Gothic"/>
                <w:b/>
                <w:bCs/>
                <w:szCs w:val="22"/>
              </w:rPr>
            </w:pPr>
          </w:p>
        </w:tc>
        <w:tc>
          <w:tcPr>
            <w:tcW w:w="1559" w:type="dxa"/>
          </w:tcPr>
          <w:p w14:paraId="35EA8169" w14:textId="77777777" w:rsidR="007B155A" w:rsidRPr="0099466A" w:rsidRDefault="007B155A" w:rsidP="00D37FA5">
            <w:pPr>
              <w:rPr>
                <w:rFonts w:ascii="Century Gothic" w:eastAsia="Century Gothic" w:hAnsi="Century Gothic" w:cs="Century Gothic"/>
                <w:b/>
                <w:bCs/>
                <w:szCs w:val="22"/>
              </w:rPr>
            </w:pPr>
          </w:p>
        </w:tc>
      </w:tr>
      <w:tr w:rsidR="0099466A" w:rsidRPr="0099466A" w14:paraId="4C842E14" w14:textId="77777777" w:rsidTr="69695729">
        <w:tc>
          <w:tcPr>
            <w:tcW w:w="948" w:type="dxa"/>
          </w:tcPr>
          <w:p w14:paraId="1E4C34D5" w14:textId="77777777" w:rsidR="007B155A" w:rsidRDefault="007B155A" w:rsidP="00D37FA5">
            <w:pPr>
              <w:rPr>
                <w:rFonts w:ascii="Century Gothic" w:eastAsia="Century Gothic" w:hAnsi="Century Gothic" w:cs="Century Gothic"/>
                <w:szCs w:val="22"/>
              </w:rPr>
            </w:pPr>
          </w:p>
          <w:p w14:paraId="64070DA5" w14:textId="62C7992D" w:rsidR="0099466A" w:rsidRPr="0099466A" w:rsidRDefault="0099466A" w:rsidP="00D37FA5">
            <w:pPr>
              <w:rPr>
                <w:rFonts w:ascii="Century Gothic" w:eastAsia="Century Gothic" w:hAnsi="Century Gothic" w:cs="Century Gothic"/>
                <w:szCs w:val="22"/>
              </w:rPr>
            </w:pPr>
          </w:p>
        </w:tc>
        <w:tc>
          <w:tcPr>
            <w:tcW w:w="1599" w:type="dxa"/>
          </w:tcPr>
          <w:p w14:paraId="7DA361FC" w14:textId="77777777" w:rsidR="007B155A" w:rsidRPr="0099466A" w:rsidRDefault="007B155A" w:rsidP="00D37FA5">
            <w:pPr>
              <w:rPr>
                <w:rFonts w:ascii="Century Gothic" w:eastAsia="Century Gothic" w:hAnsi="Century Gothic" w:cs="Century Gothic"/>
                <w:szCs w:val="22"/>
              </w:rPr>
            </w:pPr>
          </w:p>
        </w:tc>
        <w:tc>
          <w:tcPr>
            <w:tcW w:w="4124" w:type="dxa"/>
          </w:tcPr>
          <w:p w14:paraId="7FF2ED30" w14:textId="77777777" w:rsidR="007B155A" w:rsidRPr="0099466A" w:rsidRDefault="007B155A" w:rsidP="00D37FA5">
            <w:pPr>
              <w:rPr>
                <w:rFonts w:ascii="Century Gothic" w:eastAsia="Century Gothic" w:hAnsi="Century Gothic" w:cs="Century Gothic"/>
                <w:szCs w:val="22"/>
              </w:rPr>
            </w:pPr>
          </w:p>
        </w:tc>
        <w:tc>
          <w:tcPr>
            <w:tcW w:w="2255" w:type="dxa"/>
          </w:tcPr>
          <w:p w14:paraId="25825954" w14:textId="77777777" w:rsidR="007B155A" w:rsidRPr="0099466A" w:rsidRDefault="007B155A" w:rsidP="00D37FA5">
            <w:pPr>
              <w:rPr>
                <w:rFonts w:ascii="Century Gothic" w:eastAsia="Century Gothic" w:hAnsi="Century Gothic" w:cs="Century Gothic"/>
                <w:b/>
                <w:bCs/>
                <w:szCs w:val="22"/>
              </w:rPr>
            </w:pPr>
          </w:p>
        </w:tc>
        <w:tc>
          <w:tcPr>
            <w:tcW w:w="1559" w:type="dxa"/>
          </w:tcPr>
          <w:p w14:paraId="14A9ADFB" w14:textId="77777777" w:rsidR="007B155A" w:rsidRPr="0099466A" w:rsidRDefault="007B155A" w:rsidP="00D37FA5">
            <w:pPr>
              <w:rPr>
                <w:rFonts w:ascii="Century Gothic" w:eastAsia="Century Gothic" w:hAnsi="Century Gothic" w:cs="Century Gothic"/>
                <w:b/>
                <w:bCs/>
                <w:szCs w:val="22"/>
              </w:rPr>
            </w:pPr>
          </w:p>
        </w:tc>
      </w:tr>
      <w:tr w:rsidR="0099466A" w:rsidRPr="0099466A" w14:paraId="3529B2DD" w14:textId="77777777" w:rsidTr="69695729">
        <w:tc>
          <w:tcPr>
            <w:tcW w:w="948" w:type="dxa"/>
          </w:tcPr>
          <w:p w14:paraId="21E0473B" w14:textId="77777777" w:rsidR="007B155A" w:rsidRDefault="007B155A" w:rsidP="00D37FA5">
            <w:pPr>
              <w:rPr>
                <w:rFonts w:ascii="Century Gothic" w:eastAsia="Century Gothic" w:hAnsi="Century Gothic" w:cs="Century Gothic"/>
                <w:szCs w:val="22"/>
              </w:rPr>
            </w:pPr>
          </w:p>
          <w:p w14:paraId="05E8A271" w14:textId="464360AA" w:rsidR="0099466A" w:rsidRPr="0099466A" w:rsidRDefault="0099466A" w:rsidP="00D37FA5">
            <w:pPr>
              <w:rPr>
                <w:rFonts w:ascii="Century Gothic" w:eastAsia="Century Gothic" w:hAnsi="Century Gothic" w:cs="Century Gothic"/>
                <w:szCs w:val="22"/>
              </w:rPr>
            </w:pPr>
          </w:p>
        </w:tc>
        <w:tc>
          <w:tcPr>
            <w:tcW w:w="1599" w:type="dxa"/>
          </w:tcPr>
          <w:p w14:paraId="48AC6F1D" w14:textId="77777777" w:rsidR="007B155A" w:rsidRPr="0099466A" w:rsidRDefault="007B155A" w:rsidP="00D37FA5">
            <w:pPr>
              <w:rPr>
                <w:rFonts w:ascii="Century Gothic" w:eastAsia="Century Gothic" w:hAnsi="Century Gothic" w:cs="Century Gothic"/>
                <w:szCs w:val="22"/>
              </w:rPr>
            </w:pPr>
          </w:p>
        </w:tc>
        <w:tc>
          <w:tcPr>
            <w:tcW w:w="4124" w:type="dxa"/>
          </w:tcPr>
          <w:p w14:paraId="1A2F8FDE" w14:textId="77777777" w:rsidR="007B155A" w:rsidRPr="0099466A" w:rsidRDefault="007B155A" w:rsidP="00D37FA5">
            <w:pPr>
              <w:rPr>
                <w:rFonts w:ascii="Century Gothic" w:eastAsia="Century Gothic" w:hAnsi="Century Gothic" w:cs="Century Gothic"/>
                <w:szCs w:val="22"/>
              </w:rPr>
            </w:pPr>
          </w:p>
        </w:tc>
        <w:tc>
          <w:tcPr>
            <w:tcW w:w="2255" w:type="dxa"/>
          </w:tcPr>
          <w:p w14:paraId="2DAEF371" w14:textId="77777777" w:rsidR="007B155A" w:rsidRPr="0099466A" w:rsidRDefault="007B155A" w:rsidP="00D37FA5">
            <w:pPr>
              <w:rPr>
                <w:rFonts w:ascii="Century Gothic" w:eastAsia="Century Gothic" w:hAnsi="Century Gothic" w:cs="Century Gothic"/>
                <w:b/>
                <w:bCs/>
                <w:szCs w:val="22"/>
              </w:rPr>
            </w:pPr>
          </w:p>
        </w:tc>
        <w:tc>
          <w:tcPr>
            <w:tcW w:w="1559" w:type="dxa"/>
          </w:tcPr>
          <w:p w14:paraId="2BBE0DF1" w14:textId="77777777" w:rsidR="007B155A" w:rsidRPr="0099466A" w:rsidRDefault="007B155A" w:rsidP="00D37FA5">
            <w:pPr>
              <w:rPr>
                <w:rFonts w:ascii="Century Gothic" w:eastAsia="Century Gothic" w:hAnsi="Century Gothic" w:cs="Century Gothic"/>
                <w:b/>
                <w:bCs/>
                <w:szCs w:val="22"/>
              </w:rPr>
            </w:pPr>
          </w:p>
        </w:tc>
      </w:tr>
      <w:tr w:rsidR="0099466A" w:rsidRPr="0099466A" w14:paraId="6DD7471B" w14:textId="77777777" w:rsidTr="69695729">
        <w:tc>
          <w:tcPr>
            <w:tcW w:w="948" w:type="dxa"/>
          </w:tcPr>
          <w:p w14:paraId="32FAA712" w14:textId="77777777" w:rsidR="007B155A" w:rsidRDefault="007B155A" w:rsidP="00D37FA5">
            <w:pPr>
              <w:rPr>
                <w:rFonts w:ascii="Century Gothic" w:eastAsia="Century Gothic" w:hAnsi="Century Gothic" w:cs="Century Gothic"/>
                <w:szCs w:val="22"/>
              </w:rPr>
            </w:pPr>
          </w:p>
          <w:p w14:paraId="1BBF99BC" w14:textId="0580A305" w:rsidR="0099466A" w:rsidRPr="0099466A" w:rsidRDefault="0099466A" w:rsidP="00D37FA5">
            <w:pPr>
              <w:rPr>
                <w:rFonts w:ascii="Century Gothic" w:eastAsia="Century Gothic" w:hAnsi="Century Gothic" w:cs="Century Gothic"/>
                <w:szCs w:val="22"/>
              </w:rPr>
            </w:pPr>
          </w:p>
        </w:tc>
        <w:tc>
          <w:tcPr>
            <w:tcW w:w="1599" w:type="dxa"/>
          </w:tcPr>
          <w:p w14:paraId="207985C9" w14:textId="77777777" w:rsidR="007B155A" w:rsidRPr="0099466A" w:rsidRDefault="007B155A" w:rsidP="00D37FA5">
            <w:pPr>
              <w:rPr>
                <w:rFonts w:ascii="Century Gothic" w:eastAsia="Century Gothic" w:hAnsi="Century Gothic" w:cs="Century Gothic"/>
                <w:szCs w:val="22"/>
              </w:rPr>
            </w:pPr>
          </w:p>
        </w:tc>
        <w:tc>
          <w:tcPr>
            <w:tcW w:w="4124" w:type="dxa"/>
          </w:tcPr>
          <w:p w14:paraId="710E243E" w14:textId="77777777" w:rsidR="007B155A" w:rsidRPr="0099466A" w:rsidRDefault="007B155A" w:rsidP="00D37FA5">
            <w:pPr>
              <w:rPr>
                <w:rFonts w:ascii="Century Gothic" w:eastAsia="Century Gothic" w:hAnsi="Century Gothic" w:cs="Century Gothic"/>
                <w:szCs w:val="22"/>
              </w:rPr>
            </w:pPr>
          </w:p>
        </w:tc>
        <w:tc>
          <w:tcPr>
            <w:tcW w:w="2255" w:type="dxa"/>
          </w:tcPr>
          <w:p w14:paraId="46914F84" w14:textId="77777777" w:rsidR="007B155A" w:rsidRPr="0099466A" w:rsidRDefault="007B155A" w:rsidP="00D37FA5">
            <w:pPr>
              <w:rPr>
                <w:rFonts w:ascii="Century Gothic" w:eastAsia="Century Gothic" w:hAnsi="Century Gothic" w:cs="Century Gothic"/>
                <w:b/>
                <w:bCs/>
                <w:szCs w:val="22"/>
              </w:rPr>
            </w:pPr>
          </w:p>
        </w:tc>
        <w:tc>
          <w:tcPr>
            <w:tcW w:w="1559" w:type="dxa"/>
          </w:tcPr>
          <w:p w14:paraId="4FA4517F" w14:textId="77777777" w:rsidR="007B155A" w:rsidRPr="0099466A" w:rsidRDefault="007B155A" w:rsidP="00D37FA5">
            <w:pPr>
              <w:rPr>
                <w:rFonts w:ascii="Century Gothic" w:eastAsia="Century Gothic" w:hAnsi="Century Gothic" w:cs="Century Gothic"/>
                <w:b/>
                <w:bCs/>
                <w:szCs w:val="22"/>
              </w:rPr>
            </w:pPr>
          </w:p>
        </w:tc>
      </w:tr>
      <w:tr w:rsidR="0099466A" w:rsidRPr="0099466A" w14:paraId="24513617" w14:textId="77777777" w:rsidTr="69695729">
        <w:tc>
          <w:tcPr>
            <w:tcW w:w="948" w:type="dxa"/>
          </w:tcPr>
          <w:p w14:paraId="231C3BC4" w14:textId="77777777" w:rsidR="007B155A" w:rsidRDefault="007B155A" w:rsidP="00D37FA5">
            <w:pPr>
              <w:rPr>
                <w:rFonts w:ascii="Century Gothic" w:eastAsia="Century Gothic" w:hAnsi="Century Gothic" w:cs="Century Gothic"/>
                <w:szCs w:val="22"/>
              </w:rPr>
            </w:pPr>
          </w:p>
          <w:p w14:paraId="76CFCC11" w14:textId="70811554" w:rsidR="0099466A" w:rsidRPr="0099466A" w:rsidRDefault="0099466A" w:rsidP="00D37FA5">
            <w:pPr>
              <w:rPr>
                <w:rFonts w:ascii="Century Gothic" w:eastAsia="Century Gothic" w:hAnsi="Century Gothic" w:cs="Century Gothic"/>
                <w:szCs w:val="22"/>
              </w:rPr>
            </w:pPr>
          </w:p>
        </w:tc>
        <w:tc>
          <w:tcPr>
            <w:tcW w:w="1599" w:type="dxa"/>
          </w:tcPr>
          <w:p w14:paraId="1CD4B2B8" w14:textId="77777777" w:rsidR="007B155A" w:rsidRPr="0099466A" w:rsidRDefault="007B155A" w:rsidP="00D37FA5">
            <w:pPr>
              <w:rPr>
                <w:rFonts w:ascii="Century Gothic" w:eastAsia="Century Gothic" w:hAnsi="Century Gothic" w:cs="Century Gothic"/>
                <w:szCs w:val="22"/>
              </w:rPr>
            </w:pPr>
          </w:p>
        </w:tc>
        <w:tc>
          <w:tcPr>
            <w:tcW w:w="4124" w:type="dxa"/>
          </w:tcPr>
          <w:p w14:paraId="26D91124" w14:textId="77777777" w:rsidR="007B155A" w:rsidRPr="0099466A" w:rsidRDefault="007B155A" w:rsidP="00D37FA5">
            <w:pPr>
              <w:rPr>
                <w:rFonts w:ascii="Century Gothic" w:eastAsia="Century Gothic" w:hAnsi="Century Gothic" w:cs="Century Gothic"/>
                <w:szCs w:val="22"/>
              </w:rPr>
            </w:pPr>
          </w:p>
        </w:tc>
        <w:tc>
          <w:tcPr>
            <w:tcW w:w="2255" w:type="dxa"/>
          </w:tcPr>
          <w:p w14:paraId="707352D0" w14:textId="77777777" w:rsidR="007B155A" w:rsidRPr="0099466A" w:rsidRDefault="007B155A" w:rsidP="00D37FA5">
            <w:pPr>
              <w:rPr>
                <w:rFonts w:ascii="Century Gothic" w:eastAsia="Century Gothic" w:hAnsi="Century Gothic" w:cs="Century Gothic"/>
                <w:b/>
                <w:bCs/>
                <w:szCs w:val="22"/>
              </w:rPr>
            </w:pPr>
          </w:p>
        </w:tc>
        <w:tc>
          <w:tcPr>
            <w:tcW w:w="1559" w:type="dxa"/>
          </w:tcPr>
          <w:p w14:paraId="133CF35F" w14:textId="77777777" w:rsidR="007B155A" w:rsidRPr="0099466A" w:rsidRDefault="007B155A" w:rsidP="00D37FA5">
            <w:pPr>
              <w:rPr>
                <w:rFonts w:ascii="Century Gothic" w:eastAsia="Century Gothic" w:hAnsi="Century Gothic" w:cs="Century Gothic"/>
                <w:b/>
                <w:bCs/>
                <w:szCs w:val="22"/>
              </w:rPr>
            </w:pPr>
          </w:p>
        </w:tc>
      </w:tr>
      <w:tr w:rsidR="0099466A" w:rsidRPr="0099466A" w14:paraId="2E4E8434" w14:textId="77777777" w:rsidTr="69695729">
        <w:tc>
          <w:tcPr>
            <w:tcW w:w="948" w:type="dxa"/>
          </w:tcPr>
          <w:p w14:paraId="120A601E" w14:textId="77777777" w:rsidR="0050264F" w:rsidRDefault="0050264F" w:rsidP="00D37FA5">
            <w:pPr>
              <w:rPr>
                <w:rFonts w:ascii="Century Gothic" w:eastAsia="Century Gothic" w:hAnsi="Century Gothic" w:cs="Century Gothic"/>
                <w:szCs w:val="22"/>
              </w:rPr>
            </w:pPr>
          </w:p>
          <w:p w14:paraId="7BD929C8" w14:textId="639CD0FD" w:rsidR="0099466A" w:rsidRPr="0099466A" w:rsidRDefault="0099466A" w:rsidP="00D37FA5">
            <w:pPr>
              <w:rPr>
                <w:rFonts w:ascii="Century Gothic" w:eastAsia="Century Gothic" w:hAnsi="Century Gothic" w:cs="Century Gothic"/>
                <w:szCs w:val="22"/>
              </w:rPr>
            </w:pPr>
          </w:p>
        </w:tc>
        <w:tc>
          <w:tcPr>
            <w:tcW w:w="1599" w:type="dxa"/>
          </w:tcPr>
          <w:p w14:paraId="5524DDA2" w14:textId="77777777" w:rsidR="0050264F" w:rsidRPr="0099466A" w:rsidRDefault="0050264F" w:rsidP="00D37FA5">
            <w:pPr>
              <w:rPr>
                <w:rFonts w:ascii="Century Gothic" w:eastAsia="Century Gothic" w:hAnsi="Century Gothic" w:cs="Century Gothic"/>
                <w:szCs w:val="22"/>
              </w:rPr>
            </w:pPr>
          </w:p>
        </w:tc>
        <w:tc>
          <w:tcPr>
            <w:tcW w:w="4124" w:type="dxa"/>
          </w:tcPr>
          <w:p w14:paraId="025772FC" w14:textId="77777777" w:rsidR="0050264F" w:rsidRPr="0099466A" w:rsidRDefault="0050264F" w:rsidP="00D37FA5">
            <w:pPr>
              <w:rPr>
                <w:rFonts w:ascii="Century Gothic" w:eastAsia="Century Gothic" w:hAnsi="Century Gothic" w:cs="Century Gothic"/>
                <w:szCs w:val="22"/>
              </w:rPr>
            </w:pPr>
          </w:p>
        </w:tc>
        <w:tc>
          <w:tcPr>
            <w:tcW w:w="2255" w:type="dxa"/>
          </w:tcPr>
          <w:p w14:paraId="6FE2ECEF" w14:textId="77777777" w:rsidR="0050264F" w:rsidRPr="0099466A" w:rsidRDefault="0050264F" w:rsidP="00D37FA5">
            <w:pPr>
              <w:rPr>
                <w:rFonts w:ascii="Century Gothic" w:eastAsia="Century Gothic" w:hAnsi="Century Gothic" w:cs="Century Gothic"/>
                <w:b/>
                <w:bCs/>
                <w:szCs w:val="22"/>
              </w:rPr>
            </w:pPr>
          </w:p>
        </w:tc>
        <w:tc>
          <w:tcPr>
            <w:tcW w:w="1559" w:type="dxa"/>
          </w:tcPr>
          <w:p w14:paraId="6FA8804A" w14:textId="77777777" w:rsidR="0050264F" w:rsidRPr="0099466A" w:rsidRDefault="0050264F" w:rsidP="00D37FA5">
            <w:pPr>
              <w:rPr>
                <w:rFonts w:ascii="Century Gothic" w:eastAsia="Century Gothic" w:hAnsi="Century Gothic" w:cs="Century Gothic"/>
                <w:b/>
                <w:bCs/>
                <w:szCs w:val="22"/>
              </w:rPr>
            </w:pPr>
          </w:p>
        </w:tc>
      </w:tr>
      <w:tr w:rsidR="0099466A" w:rsidRPr="0099466A" w14:paraId="3841E753" w14:textId="77777777" w:rsidTr="69695729">
        <w:tc>
          <w:tcPr>
            <w:tcW w:w="948" w:type="dxa"/>
          </w:tcPr>
          <w:p w14:paraId="4CD852F5" w14:textId="77777777" w:rsidR="0050264F" w:rsidRDefault="0050264F" w:rsidP="00D37FA5">
            <w:pPr>
              <w:rPr>
                <w:rFonts w:ascii="Century Gothic" w:eastAsia="Century Gothic" w:hAnsi="Century Gothic" w:cs="Century Gothic"/>
                <w:szCs w:val="22"/>
              </w:rPr>
            </w:pPr>
          </w:p>
          <w:p w14:paraId="32A8C561" w14:textId="1B7AB0AB" w:rsidR="0099466A" w:rsidRPr="0099466A" w:rsidRDefault="0099466A" w:rsidP="00D37FA5">
            <w:pPr>
              <w:rPr>
                <w:rFonts w:ascii="Century Gothic" w:eastAsia="Century Gothic" w:hAnsi="Century Gothic" w:cs="Century Gothic"/>
                <w:szCs w:val="22"/>
              </w:rPr>
            </w:pPr>
          </w:p>
        </w:tc>
        <w:tc>
          <w:tcPr>
            <w:tcW w:w="1599" w:type="dxa"/>
          </w:tcPr>
          <w:p w14:paraId="0FA8E3E5" w14:textId="77777777" w:rsidR="0050264F" w:rsidRPr="0099466A" w:rsidRDefault="0050264F" w:rsidP="00D37FA5">
            <w:pPr>
              <w:rPr>
                <w:rFonts w:ascii="Century Gothic" w:eastAsia="Century Gothic" w:hAnsi="Century Gothic" w:cs="Century Gothic"/>
                <w:szCs w:val="22"/>
              </w:rPr>
            </w:pPr>
          </w:p>
        </w:tc>
        <w:tc>
          <w:tcPr>
            <w:tcW w:w="4124" w:type="dxa"/>
          </w:tcPr>
          <w:p w14:paraId="5D3B90DF" w14:textId="77777777" w:rsidR="0050264F" w:rsidRPr="0099466A" w:rsidRDefault="0050264F" w:rsidP="00D37FA5">
            <w:pPr>
              <w:rPr>
                <w:rFonts w:ascii="Century Gothic" w:eastAsia="Century Gothic" w:hAnsi="Century Gothic" w:cs="Century Gothic"/>
                <w:szCs w:val="22"/>
              </w:rPr>
            </w:pPr>
          </w:p>
        </w:tc>
        <w:tc>
          <w:tcPr>
            <w:tcW w:w="2255" w:type="dxa"/>
          </w:tcPr>
          <w:p w14:paraId="51319C31" w14:textId="77777777" w:rsidR="0050264F" w:rsidRPr="0099466A" w:rsidRDefault="0050264F" w:rsidP="00D37FA5">
            <w:pPr>
              <w:rPr>
                <w:rFonts w:ascii="Century Gothic" w:eastAsia="Century Gothic" w:hAnsi="Century Gothic" w:cs="Century Gothic"/>
                <w:b/>
                <w:bCs/>
                <w:szCs w:val="22"/>
              </w:rPr>
            </w:pPr>
          </w:p>
        </w:tc>
        <w:tc>
          <w:tcPr>
            <w:tcW w:w="1559" w:type="dxa"/>
          </w:tcPr>
          <w:p w14:paraId="7741F431" w14:textId="77777777" w:rsidR="0050264F" w:rsidRPr="0099466A" w:rsidRDefault="0050264F" w:rsidP="00D37FA5">
            <w:pPr>
              <w:rPr>
                <w:rFonts w:ascii="Century Gothic" w:eastAsia="Century Gothic" w:hAnsi="Century Gothic" w:cs="Century Gothic"/>
                <w:b/>
                <w:bCs/>
                <w:szCs w:val="22"/>
              </w:rPr>
            </w:pPr>
          </w:p>
        </w:tc>
      </w:tr>
      <w:tr w:rsidR="0099466A" w:rsidRPr="0099466A" w14:paraId="0DFCEFF0" w14:textId="77777777" w:rsidTr="69695729">
        <w:tc>
          <w:tcPr>
            <w:tcW w:w="948" w:type="dxa"/>
          </w:tcPr>
          <w:p w14:paraId="7DBDEFBD" w14:textId="77777777" w:rsidR="0050264F" w:rsidRDefault="0050264F" w:rsidP="00D37FA5">
            <w:pPr>
              <w:rPr>
                <w:rFonts w:ascii="Century Gothic" w:eastAsia="Century Gothic" w:hAnsi="Century Gothic" w:cs="Century Gothic"/>
                <w:szCs w:val="22"/>
              </w:rPr>
            </w:pPr>
          </w:p>
          <w:p w14:paraId="15918C9F" w14:textId="7E32CBB6" w:rsidR="0099466A" w:rsidRPr="0099466A" w:rsidRDefault="0099466A" w:rsidP="00D37FA5">
            <w:pPr>
              <w:rPr>
                <w:rFonts w:ascii="Century Gothic" w:eastAsia="Century Gothic" w:hAnsi="Century Gothic" w:cs="Century Gothic"/>
                <w:szCs w:val="22"/>
              </w:rPr>
            </w:pPr>
          </w:p>
        </w:tc>
        <w:tc>
          <w:tcPr>
            <w:tcW w:w="1599" w:type="dxa"/>
          </w:tcPr>
          <w:p w14:paraId="0BCC79DF" w14:textId="77777777" w:rsidR="0050264F" w:rsidRPr="0099466A" w:rsidRDefault="0050264F" w:rsidP="00D37FA5">
            <w:pPr>
              <w:rPr>
                <w:rFonts w:ascii="Century Gothic" w:eastAsia="Century Gothic" w:hAnsi="Century Gothic" w:cs="Century Gothic"/>
                <w:szCs w:val="22"/>
              </w:rPr>
            </w:pPr>
          </w:p>
        </w:tc>
        <w:tc>
          <w:tcPr>
            <w:tcW w:w="4124" w:type="dxa"/>
          </w:tcPr>
          <w:p w14:paraId="3E6C05C7" w14:textId="77777777" w:rsidR="0050264F" w:rsidRPr="0099466A" w:rsidRDefault="0050264F" w:rsidP="00D37FA5">
            <w:pPr>
              <w:rPr>
                <w:rFonts w:ascii="Century Gothic" w:eastAsia="Century Gothic" w:hAnsi="Century Gothic" w:cs="Century Gothic"/>
                <w:szCs w:val="22"/>
              </w:rPr>
            </w:pPr>
          </w:p>
        </w:tc>
        <w:tc>
          <w:tcPr>
            <w:tcW w:w="2255" w:type="dxa"/>
          </w:tcPr>
          <w:p w14:paraId="51266BBF" w14:textId="77777777" w:rsidR="0050264F" w:rsidRPr="0099466A" w:rsidRDefault="0050264F" w:rsidP="00D37FA5">
            <w:pPr>
              <w:rPr>
                <w:rFonts w:ascii="Century Gothic" w:eastAsia="Century Gothic" w:hAnsi="Century Gothic" w:cs="Century Gothic"/>
                <w:b/>
                <w:bCs/>
                <w:szCs w:val="22"/>
              </w:rPr>
            </w:pPr>
          </w:p>
        </w:tc>
        <w:tc>
          <w:tcPr>
            <w:tcW w:w="1559" w:type="dxa"/>
          </w:tcPr>
          <w:p w14:paraId="4A007107" w14:textId="77777777" w:rsidR="0050264F" w:rsidRPr="0099466A" w:rsidRDefault="0050264F" w:rsidP="00D37FA5">
            <w:pPr>
              <w:rPr>
                <w:rFonts w:ascii="Century Gothic" w:eastAsia="Century Gothic" w:hAnsi="Century Gothic" w:cs="Century Gothic"/>
                <w:b/>
                <w:bCs/>
                <w:szCs w:val="22"/>
              </w:rPr>
            </w:pPr>
          </w:p>
        </w:tc>
      </w:tr>
      <w:tr w:rsidR="0099466A" w:rsidRPr="0099466A" w14:paraId="07171438" w14:textId="77777777" w:rsidTr="69695729">
        <w:tc>
          <w:tcPr>
            <w:tcW w:w="948" w:type="dxa"/>
          </w:tcPr>
          <w:p w14:paraId="6F38BF57" w14:textId="77777777" w:rsidR="0050264F" w:rsidRDefault="0050264F" w:rsidP="00D37FA5">
            <w:pPr>
              <w:rPr>
                <w:rFonts w:ascii="Century Gothic" w:eastAsia="Century Gothic" w:hAnsi="Century Gothic" w:cs="Century Gothic"/>
                <w:szCs w:val="22"/>
              </w:rPr>
            </w:pPr>
          </w:p>
          <w:p w14:paraId="7B75E5B5" w14:textId="7D1A2635" w:rsidR="0099466A" w:rsidRPr="0099466A" w:rsidRDefault="0099466A" w:rsidP="00D37FA5">
            <w:pPr>
              <w:rPr>
                <w:rFonts w:ascii="Century Gothic" w:eastAsia="Century Gothic" w:hAnsi="Century Gothic" w:cs="Century Gothic"/>
                <w:szCs w:val="22"/>
              </w:rPr>
            </w:pPr>
          </w:p>
        </w:tc>
        <w:tc>
          <w:tcPr>
            <w:tcW w:w="1599" w:type="dxa"/>
          </w:tcPr>
          <w:p w14:paraId="74FA4FFB" w14:textId="77777777" w:rsidR="0050264F" w:rsidRPr="0099466A" w:rsidRDefault="0050264F" w:rsidP="00D37FA5">
            <w:pPr>
              <w:rPr>
                <w:rFonts w:ascii="Century Gothic" w:eastAsia="Century Gothic" w:hAnsi="Century Gothic" w:cs="Century Gothic"/>
                <w:szCs w:val="22"/>
              </w:rPr>
            </w:pPr>
          </w:p>
        </w:tc>
        <w:tc>
          <w:tcPr>
            <w:tcW w:w="4124" w:type="dxa"/>
          </w:tcPr>
          <w:p w14:paraId="41DB3A82" w14:textId="77777777" w:rsidR="0050264F" w:rsidRPr="0099466A" w:rsidRDefault="0050264F" w:rsidP="00D37FA5">
            <w:pPr>
              <w:rPr>
                <w:rFonts w:ascii="Century Gothic" w:eastAsia="Century Gothic" w:hAnsi="Century Gothic" w:cs="Century Gothic"/>
                <w:szCs w:val="22"/>
              </w:rPr>
            </w:pPr>
          </w:p>
        </w:tc>
        <w:tc>
          <w:tcPr>
            <w:tcW w:w="2255" w:type="dxa"/>
          </w:tcPr>
          <w:p w14:paraId="12605D7A" w14:textId="77777777" w:rsidR="0050264F" w:rsidRPr="0099466A" w:rsidRDefault="0050264F" w:rsidP="00D37FA5">
            <w:pPr>
              <w:rPr>
                <w:rFonts w:ascii="Century Gothic" w:eastAsia="Century Gothic" w:hAnsi="Century Gothic" w:cs="Century Gothic"/>
                <w:b/>
                <w:bCs/>
                <w:szCs w:val="22"/>
              </w:rPr>
            </w:pPr>
          </w:p>
        </w:tc>
        <w:tc>
          <w:tcPr>
            <w:tcW w:w="1559" w:type="dxa"/>
          </w:tcPr>
          <w:p w14:paraId="15EED967" w14:textId="77777777" w:rsidR="0050264F" w:rsidRPr="0099466A" w:rsidRDefault="0050264F" w:rsidP="00D37FA5">
            <w:pPr>
              <w:rPr>
                <w:rFonts w:ascii="Century Gothic" w:eastAsia="Century Gothic" w:hAnsi="Century Gothic" w:cs="Century Gothic"/>
                <w:b/>
                <w:bCs/>
                <w:szCs w:val="22"/>
              </w:rPr>
            </w:pPr>
          </w:p>
        </w:tc>
      </w:tr>
    </w:tbl>
    <w:p w14:paraId="7AB6B7AD" w14:textId="33F0BCC1" w:rsidR="00E97999" w:rsidRPr="0099466A" w:rsidRDefault="00E97999" w:rsidP="00D37FA5">
      <w:pPr>
        <w:rPr>
          <w:rFonts w:ascii="Century Gothic" w:eastAsia="Century Gothic" w:hAnsi="Century Gothic" w:cs="Century Gothic"/>
          <w:b/>
          <w:bCs/>
          <w:szCs w:val="22"/>
          <w:lang w:val="en"/>
        </w:rPr>
      </w:pPr>
    </w:p>
    <w:sectPr w:rsidR="00E97999" w:rsidRPr="0099466A" w:rsidSect="0050264F">
      <w:headerReference w:type="default" r:id="rId12"/>
      <w:footerReference w:type="default" r:id="rId13"/>
      <w:headerReference w:type="first" r:id="rId14"/>
      <w:footerReference w:type="first" r:id="rId15"/>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6FCC9" w14:textId="77777777" w:rsidR="006960A6" w:rsidRDefault="006960A6" w:rsidP="00572EAE">
      <w:r>
        <w:separator/>
      </w:r>
    </w:p>
  </w:endnote>
  <w:endnote w:type="continuationSeparator" w:id="0">
    <w:p w14:paraId="5770571C" w14:textId="77777777" w:rsidR="006960A6" w:rsidRDefault="006960A6" w:rsidP="00572EAE">
      <w:r>
        <w:continuationSeparator/>
      </w:r>
    </w:p>
  </w:endnote>
  <w:endnote w:type="continuationNotice" w:id="1">
    <w:p w14:paraId="7B027267" w14:textId="77777777" w:rsidR="006960A6" w:rsidRDefault="00696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altName w:val="Cambria"/>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6D0579" w:rsidRPr="006F7AAC" w:rsidRDefault="006D0579" w:rsidP="007D5FE6">
    <w:pPr>
      <w:pStyle w:val="Footer"/>
      <w:jc w:val="right"/>
      <w:rPr>
        <w:rFonts w:cs="Arial"/>
        <w:sz w:val="20"/>
        <w:szCs w:val="20"/>
      </w:rPr>
    </w:pPr>
  </w:p>
  <w:p w14:paraId="1D82A3E7" w14:textId="2F68A1E1"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3625D7">
      <w:rPr>
        <w:noProof/>
        <w:sz w:val="18"/>
        <w:szCs w:val="18"/>
      </w:rPr>
      <w:t>3</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5834C385" w:rsidR="006D0579" w:rsidRPr="00155DD5" w:rsidRDefault="006D0579" w:rsidP="69695729">
    <w:pPr>
      <w:pStyle w:val="Default"/>
      <w:jc w:val="right"/>
      <w:rPr>
        <w:rFonts w:ascii="Rockwell" w:hAnsi="Rockwell"/>
        <w:noProof/>
        <w:color w:val="595959" w:themeColor="text1" w:themeTint="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58F7" w14:textId="77777777" w:rsidR="006960A6" w:rsidRDefault="006960A6" w:rsidP="00572EAE">
      <w:r>
        <w:separator/>
      </w:r>
    </w:p>
  </w:footnote>
  <w:footnote w:type="continuationSeparator" w:id="0">
    <w:p w14:paraId="6F58211A" w14:textId="77777777" w:rsidR="006960A6" w:rsidRDefault="006960A6" w:rsidP="00572EAE">
      <w:r>
        <w:continuationSeparator/>
      </w:r>
    </w:p>
  </w:footnote>
  <w:footnote w:type="continuationNotice" w:id="1">
    <w:p w14:paraId="0C12806F" w14:textId="77777777" w:rsidR="006960A6" w:rsidRDefault="006960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3"/>
      <w:gridCol w:w="3483"/>
      <w:gridCol w:w="3483"/>
    </w:tblGrid>
    <w:tr w:rsidR="69695729" w14:paraId="727CDBF3" w14:textId="77777777" w:rsidTr="69695729">
      <w:tc>
        <w:tcPr>
          <w:tcW w:w="3483" w:type="dxa"/>
        </w:tcPr>
        <w:p w14:paraId="5D92B50C" w14:textId="743A6CB7" w:rsidR="69695729" w:rsidRDefault="69695729" w:rsidP="69695729">
          <w:pPr>
            <w:pStyle w:val="Header"/>
            <w:ind w:left="-115"/>
          </w:pPr>
        </w:p>
      </w:tc>
      <w:tc>
        <w:tcPr>
          <w:tcW w:w="3483" w:type="dxa"/>
        </w:tcPr>
        <w:p w14:paraId="69CC1C4B" w14:textId="3BA6CAD4" w:rsidR="69695729" w:rsidRDefault="69695729" w:rsidP="69695729">
          <w:pPr>
            <w:pStyle w:val="Header"/>
            <w:jc w:val="center"/>
          </w:pPr>
        </w:p>
      </w:tc>
      <w:tc>
        <w:tcPr>
          <w:tcW w:w="3483" w:type="dxa"/>
        </w:tcPr>
        <w:p w14:paraId="098D579A" w14:textId="4AB13F7B" w:rsidR="69695729" w:rsidRDefault="69695729" w:rsidP="69695729">
          <w:pPr>
            <w:pStyle w:val="Header"/>
            <w:ind w:right="-115"/>
            <w:jc w:val="right"/>
          </w:pPr>
        </w:p>
      </w:tc>
    </w:tr>
  </w:tbl>
  <w:p w14:paraId="3033C1FD" w14:textId="5A600FDD" w:rsidR="69695729" w:rsidRDefault="69695729" w:rsidP="69695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3"/>
      <w:gridCol w:w="3483"/>
      <w:gridCol w:w="3483"/>
    </w:tblGrid>
    <w:tr w:rsidR="69695729" w14:paraId="4D586EDD" w14:textId="77777777" w:rsidTr="69695729">
      <w:tc>
        <w:tcPr>
          <w:tcW w:w="3483" w:type="dxa"/>
        </w:tcPr>
        <w:p w14:paraId="264EF8A4" w14:textId="7D4AA72C" w:rsidR="69695729" w:rsidRDefault="69695729" w:rsidP="69695729">
          <w:pPr>
            <w:pStyle w:val="Header"/>
            <w:ind w:left="-115"/>
          </w:pPr>
        </w:p>
      </w:tc>
      <w:tc>
        <w:tcPr>
          <w:tcW w:w="3483" w:type="dxa"/>
        </w:tcPr>
        <w:p w14:paraId="683A0725" w14:textId="3C2825A8" w:rsidR="69695729" w:rsidRDefault="69695729" w:rsidP="69695729">
          <w:pPr>
            <w:pStyle w:val="Header"/>
            <w:jc w:val="center"/>
          </w:pPr>
        </w:p>
      </w:tc>
      <w:tc>
        <w:tcPr>
          <w:tcW w:w="3483" w:type="dxa"/>
        </w:tcPr>
        <w:p w14:paraId="31DDD39A" w14:textId="0D4E20FC" w:rsidR="69695729" w:rsidRDefault="69695729" w:rsidP="69695729">
          <w:pPr>
            <w:pStyle w:val="Header"/>
            <w:ind w:right="-115"/>
            <w:jc w:val="right"/>
          </w:pPr>
        </w:p>
      </w:tc>
    </w:tr>
  </w:tbl>
  <w:p w14:paraId="1E53C6C9" w14:textId="178905FE" w:rsidR="69695729" w:rsidRDefault="69695729" w:rsidP="69695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08"/>
    <w:multiLevelType w:val="hybridMultilevel"/>
    <w:tmpl w:val="AB4E74DC"/>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7142F"/>
    <w:multiLevelType w:val="hybridMultilevel"/>
    <w:tmpl w:val="8E86247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E1047"/>
    <w:multiLevelType w:val="multilevel"/>
    <w:tmpl w:val="6738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368D7"/>
    <w:multiLevelType w:val="hybridMultilevel"/>
    <w:tmpl w:val="843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13"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5"/>
  </w:num>
  <w:num w:numId="5">
    <w:abstractNumId w:val="16"/>
  </w:num>
  <w:num w:numId="6">
    <w:abstractNumId w:val="3"/>
  </w:num>
  <w:num w:numId="7">
    <w:abstractNumId w:val="5"/>
  </w:num>
  <w:num w:numId="8">
    <w:abstractNumId w:val="18"/>
  </w:num>
  <w:num w:numId="9">
    <w:abstractNumId w:val="13"/>
  </w:num>
  <w:num w:numId="10">
    <w:abstractNumId w:val="8"/>
  </w:num>
  <w:num w:numId="11">
    <w:abstractNumId w:val="11"/>
  </w:num>
  <w:num w:numId="12">
    <w:abstractNumId w:val="9"/>
  </w:num>
  <w:num w:numId="13">
    <w:abstractNumId w:val="2"/>
  </w:num>
  <w:num w:numId="14">
    <w:abstractNumId w:val="19"/>
  </w:num>
  <w:num w:numId="15">
    <w:abstractNumId w:val="7"/>
  </w:num>
  <w:num w:numId="16">
    <w:abstractNumId w:val="1"/>
  </w:num>
  <w:num w:numId="17">
    <w:abstractNumId w:val="12"/>
  </w:num>
  <w:num w:numId="18">
    <w:abstractNumId w:val="4"/>
  </w:num>
  <w:num w:numId="19">
    <w:abstractNumId w:val="0"/>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3C10"/>
    <w:rsid w:val="00017704"/>
    <w:rsid w:val="0001770D"/>
    <w:rsid w:val="000201A0"/>
    <w:rsid w:val="000216CD"/>
    <w:rsid w:val="00021ACB"/>
    <w:rsid w:val="00024F73"/>
    <w:rsid w:val="000265A8"/>
    <w:rsid w:val="0003095E"/>
    <w:rsid w:val="00036AE1"/>
    <w:rsid w:val="000409C9"/>
    <w:rsid w:val="00040C62"/>
    <w:rsid w:val="000412D6"/>
    <w:rsid w:val="00043937"/>
    <w:rsid w:val="000441B5"/>
    <w:rsid w:val="0004434D"/>
    <w:rsid w:val="000445FF"/>
    <w:rsid w:val="00044888"/>
    <w:rsid w:val="00045172"/>
    <w:rsid w:val="0004576F"/>
    <w:rsid w:val="000459D4"/>
    <w:rsid w:val="00046BB3"/>
    <w:rsid w:val="00047D77"/>
    <w:rsid w:val="000509F3"/>
    <w:rsid w:val="00051F51"/>
    <w:rsid w:val="0005591C"/>
    <w:rsid w:val="00055DFF"/>
    <w:rsid w:val="0005650A"/>
    <w:rsid w:val="00056ECD"/>
    <w:rsid w:val="000609D4"/>
    <w:rsid w:val="000623E2"/>
    <w:rsid w:val="00062988"/>
    <w:rsid w:val="00064F02"/>
    <w:rsid w:val="000709D9"/>
    <w:rsid w:val="00073F72"/>
    <w:rsid w:val="00074A36"/>
    <w:rsid w:val="000750AD"/>
    <w:rsid w:val="000800DE"/>
    <w:rsid w:val="00080423"/>
    <w:rsid w:val="00081276"/>
    <w:rsid w:val="000875A7"/>
    <w:rsid w:val="0009252E"/>
    <w:rsid w:val="00096732"/>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0E7041"/>
    <w:rsid w:val="000E7A1D"/>
    <w:rsid w:val="000F067D"/>
    <w:rsid w:val="00100BEF"/>
    <w:rsid w:val="001033A3"/>
    <w:rsid w:val="00105BF2"/>
    <w:rsid w:val="00107872"/>
    <w:rsid w:val="00111617"/>
    <w:rsid w:val="00114DFA"/>
    <w:rsid w:val="00115458"/>
    <w:rsid w:val="00121EF4"/>
    <w:rsid w:val="001308B6"/>
    <w:rsid w:val="00132F32"/>
    <w:rsid w:val="00133C23"/>
    <w:rsid w:val="001345C8"/>
    <w:rsid w:val="00135FEF"/>
    <w:rsid w:val="00142BCC"/>
    <w:rsid w:val="001430DC"/>
    <w:rsid w:val="00143D70"/>
    <w:rsid w:val="00143D8E"/>
    <w:rsid w:val="0014735C"/>
    <w:rsid w:val="00150F21"/>
    <w:rsid w:val="001551B3"/>
    <w:rsid w:val="00155CB0"/>
    <w:rsid w:val="00155DD5"/>
    <w:rsid w:val="00161BEB"/>
    <w:rsid w:val="001664C1"/>
    <w:rsid w:val="001673CF"/>
    <w:rsid w:val="0017460C"/>
    <w:rsid w:val="0017477E"/>
    <w:rsid w:val="0017668C"/>
    <w:rsid w:val="001767B5"/>
    <w:rsid w:val="00176941"/>
    <w:rsid w:val="00177D3E"/>
    <w:rsid w:val="00177FCD"/>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05C"/>
    <w:rsid w:val="001B635E"/>
    <w:rsid w:val="001C12A2"/>
    <w:rsid w:val="001C4305"/>
    <w:rsid w:val="001C5198"/>
    <w:rsid w:val="001C71FD"/>
    <w:rsid w:val="001C7D6B"/>
    <w:rsid w:val="001D189E"/>
    <w:rsid w:val="001D609D"/>
    <w:rsid w:val="001E096A"/>
    <w:rsid w:val="001E2474"/>
    <w:rsid w:val="001E39C4"/>
    <w:rsid w:val="001F0350"/>
    <w:rsid w:val="001F0C28"/>
    <w:rsid w:val="001F15A2"/>
    <w:rsid w:val="001F283F"/>
    <w:rsid w:val="001F4EA4"/>
    <w:rsid w:val="001F59AD"/>
    <w:rsid w:val="001F694B"/>
    <w:rsid w:val="00200ABE"/>
    <w:rsid w:val="0020477E"/>
    <w:rsid w:val="00211C42"/>
    <w:rsid w:val="0021365B"/>
    <w:rsid w:val="00213CBC"/>
    <w:rsid w:val="002140D1"/>
    <w:rsid w:val="00214318"/>
    <w:rsid w:val="00214342"/>
    <w:rsid w:val="00214CB1"/>
    <w:rsid w:val="002161E9"/>
    <w:rsid w:val="0022064E"/>
    <w:rsid w:val="00220962"/>
    <w:rsid w:val="00226C0B"/>
    <w:rsid w:val="00227A32"/>
    <w:rsid w:val="002301A0"/>
    <w:rsid w:val="0023200C"/>
    <w:rsid w:val="002322D1"/>
    <w:rsid w:val="00234821"/>
    <w:rsid w:val="0023628E"/>
    <w:rsid w:val="00237634"/>
    <w:rsid w:val="002416DB"/>
    <w:rsid w:val="002417F2"/>
    <w:rsid w:val="00244D5C"/>
    <w:rsid w:val="00244FC1"/>
    <w:rsid w:val="0024763B"/>
    <w:rsid w:val="00247D1F"/>
    <w:rsid w:val="00247F55"/>
    <w:rsid w:val="00250816"/>
    <w:rsid w:val="002522E9"/>
    <w:rsid w:val="0025243A"/>
    <w:rsid w:val="00254B9A"/>
    <w:rsid w:val="0025563D"/>
    <w:rsid w:val="00257D8C"/>
    <w:rsid w:val="0026067D"/>
    <w:rsid w:val="002619AF"/>
    <w:rsid w:val="0026639D"/>
    <w:rsid w:val="00266709"/>
    <w:rsid w:val="00267849"/>
    <w:rsid w:val="00270D5E"/>
    <w:rsid w:val="00271C47"/>
    <w:rsid w:val="00272818"/>
    <w:rsid w:val="00272E97"/>
    <w:rsid w:val="00280927"/>
    <w:rsid w:val="00283160"/>
    <w:rsid w:val="00283445"/>
    <w:rsid w:val="002837F1"/>
    <w:rsid w:val="00284FC0"/>
    <w:rsid w:val="00291D41"/>
    <w:rsid w:val="002923DF"/>
    <w:rsid w:val="002940E8"/>
    <w:rsid w:val="00294309"/>
    <w:rsid w:val="002969B3"/>
    <w:rsid w:val="002978B9"/>
    <w:rsid w:val="00297C0F"/>
    <w:rsid w:val="002A1591"/>
    <w:rsid w:val="002A1C13"/>
    <w:rsid w:val="002A277A"/>
    <w:rsid w:val="002A65C9"/>
    <w:rsid w:val="002A6DDA"/>
    <w:rsid w:val="002A785C"/>
    <w:rsid w:val="002B08CB"/>
    <w:rsid w:val="002B1575"/>
    <w:rsid w:val="002B169B"/>
    <w:rsid w:val="002B1FD0"/>
    <w:rsid w:val="002B2195"/>
    <w:rsid w:val="002B5BE7"/>
    <w:rsid w:val="002B5C08"/>
    <w:rsid w:val="002B6E69"/>
    <w:rsid w:val="002C2931"/>
    <w:rsid w:val="002C5397"/>
    <w:rsid w:val="002C7334"/>
    <w:rsid w:val="002D43D8"/>
    <w:rsid w:val="002E0364"/>
    <w:rsid w:val="002E0A22"/>
    <w:rsid w:val="002E17BE"/>
    <w:rsid w:val="002E233C"/>
    <w:rsid w:val="002E53FB"/>
    <w:rsid w:val="002E61A2"/>
    <w:rsid w:val="002F16B9"/>
    <w:rsid w:val="002F1E6E"/>
    <w:rsid w:val="002F26D1"/>
    <w:rsid w:val="002F65D1"/>
    <w:rsid w:val="00300D58"/>
    <w:rsid w:val="00301000"/>
    <w:rsid w:val="0030343D"/>
    <w:rsid w:val="00304462"/>
    <w:rsid w:val="003064FC"/>
    <w:rsid w:val="00307366"/>
    <w:rsid w:val="0031083C"/>
    <w:rsid w:val="00310E31"/>
    <w:rsid w:val="00312CBF"/>
    <w:rsid w:val="0031327C"/>
    <w:rsid w:val="00315991"/>
    <w:rsid w:val="0032363C"/>
    <w:rsid w:val="003243FE"/>
    <w:rsid w:val="0032528E"/>
    <w:rsid w:val="00327739"/>
    <w:rsid w:val="00327F27"/>
    <w:rsid w:val="0033123E"/>
    <w:rsid w:val="00331254"/>
    <w:rsid w:val="00331564"/>
    <w:rsid w:val="00331E13"/>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25D7"/>
    <w:rsid w:val="00363CC0"/>
    <w:rsid w:val="0037249D"/>
    <w:rsid w:val="00375CE7"/>
    <w:rsid w:val="00375D55"/>
    <w:rsid w:val="0038011C"/>
    <w:rsid w:val="003808D1"/>
    <w:rsid w:val="00380EF0"/>
    <w:rsid w:val="00381559"/>
    <w:rsid w:val="003916C0"/>
    <w:rsid w:val="00392945"/>
    <w:rsid w:val="00393116"/>
    <w:rsid w:val="0039606C"/>
    <w:rsid w:val="003A183A"/>
    <w:rsid w:val="003A267F"/>
    <w:rsid w:val="003A413B"/>
    <w:rsid w:val="003A55AC"/>
    <w:rsid w:val="003B4F45"/>
    <w:rsid w:val="003C1B1D"/>
    <w:rsid w:val="003C1E94"/>
    <w:rsid w:val="003C456F"/>
    <w:rsid w:val="003D3652"/>
    <w:rsid w:val="003D4C9D"/>
    <w:rsid w:val="003D4CFA"/>
    <w:rsid w:val="003D76E4"/>
    <w:rsid w:val="003D78DD"/>
    <w:rsid w:val="003D7983"/>
    <w:rsid w:val="003D7B02"/>
    <w:rsid w:val="003E1B12"/>
    <w:rsid w:val="003E2C09"/>
    <w:rsid w:val="003E5BF3"/>
    <w:rsid w:val="003F08A6"/>
    <w:rsid w:val="003F61D8"/>
    <w:rsid w:val="003F66FE"/>
    <w:rsid w:val="00403589"/>
    <w:rsid w:val="004162AB"/>
    <w:rsid w:val="004172F8"/>
    <w:rsid w:val="00420DEB"/>
    <w:rsid w:val="0042211B"/>
    <w:rsid w:val="004232D1"/>
    <w:rsid w:val="004250C5"/>
    <w:rsid w:val="004253DB"/>
    <w:rsid w:val="00427349"/>
    <w:rsid w:val="004305F0"/>
    <w:rsid w:val="00431240"/>
    <w:rsid w:val="004314F6"/>
    <w:rsid w:val="00431DBA"/>
    <w:rsid w:val="0043282D"/>
    <w:rsid w:val="00432C92"/>
    <w:rsid w:val="00436C62"/>
    <w:rsid w:val="004374FD"/>
    <w:rsid w:val="00437F62"/>
    <w:rsid w:val="00443921"/>
    <w:rsid w:val="00452DC5"/>
    <w:rsid w:val="0045394B"/>
    <w:rsid w:val="00453A8A"/>
    <w:rsid w:val="00453D59"/>
    <w:rsid w:val="00454711"/>
    <w:rsid w:val="00454A18"/>
    <w:rsid w:val="00455A56"/>
    <w:rsid w:val="00456C91"/>
    <w:rsid w:val="004618B1"/>
    <w:rsid w:val="00462EFB"/>
    <w:rsid w:val="00463E3A"/>
    <w:rsid w:val="004724CB"/>
    <w:rsid w:val="004738FF"/>
    <w:rsid w:val="00473D52"/>
    <w:rsid w:val="00481132"/>
    <w:rsid w:val="00484390"/>
    <w:rsid w:val="00484DD9"/>
    <w:rsid w:val="00491473"/>
    <w:rsid w:val="00494A0C"/>
    <w:rsid w:val="00495501"/>
    <w:rsid w:val="004A2E20"/>
    <w:rsid w:val="004A4C84"/>
    <w:rsid w:val="004A5171"/>
    <w:rsid w:val="004A6AFB"/>
    <w:rsid w:val="004B1115"/>
    <w:rsid w:val="004B35E1"/>
    <w:rsid w:val="004B4DA2"/>
    <w:rsid w:val="004B5B29"/>
    <w:rsid w:val="004C1A35"/>
    <w:rsid w:val="004C3462"/>
    <w:rsid w:val="004C6683"/>
    <w:rsid w:val="004C6DE0"/>
    <w:rsid w:val="004D2145"/>
    <w:rsid w:val="004D2901"/>
    <w:rsid w:val="004D4249"/>
    <w:rsid w:val="004D57C7"/>
    <w:rsid w:val="004D5859"/>
    <w:rsid w:val="004D602B"/>
    <w:rsid w:val="004D7615"/>
    <w:rsid w:val="004D7CB3"/>
    <w:rsid w:val="004D7F75"/>
    <w:rsid w:val="004E027A"/>
    <w:rsid w:val="004E1103"/>
    <w:rsid w:val="004E1F8B"/>
    <w:rsid w:val="004E3038"/>
    <w:rsid w:val="004E4591"/>
    <w:rsid w:val="004E4EC1"/>
    <w:rsid w:val="004F181E"/>
    <w:rsid w:val="004F233D"/>
    <w:rsid w:val="004F2B1A"/>
    <w:rsid w:val="004F3266"/>
    <w:rsid w:val="004F56D2"/>
    <w:rsid w:val="004F5D1D"/>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54E3"/>
    <w:rsid w:val="00520ACA"/>
    <w:rsid w:val="0052202C"/>
    <w:rsid w:val="005225B9"/>
    <w:rsid w:val="00534606"/>
    <w:rsid w:val="00543636"/>
    <w:rsid w:val="005462C8"/>
    <w:rsid w:val="00546F61"/>
    <w:rsid w:val="00546F70"/>
    <w:rsid w:val="005471C6"/>
    <w:rsid w:val="00550A49"/>
    <w:rsid w:val="0055163A"/>
    <w:rsid w:val="00554C81"/>
    <w:rsid w:val="0055531D"/>
    <w:rsid w:val="00556982"/>
    <w:rsid w:val="0055CBF5"/>
    <w:rsid w:val="00560310"/>
    <w:rsid w:val="005617E5"/>
    <w:rsid w:val="00561839"/>
    <w:rsid w:val="00563708"/>
    <w:rsid w:val="00564EB9"/>
    <w:rsid w:val="00567B63"/>
    <w:rsid w:val="00571628"/>
    <w:rsid w:val="00572BCD"/>
    <w:rsid w:val="00572EAE"/>
    <w:rsid w:val="0057378D"/>
    <w:rsid w:val="005746A5"/>
    <w:rsid w:val="00575B68"/>
    <w:rsid w:val="0057600C"/>
    <w:rsid w:val="00576B69"/>
    <w:rsid w:val="00577548"/>
    <w:rsid w:val="00580794"/>
    <w:rsid w:val="00582109"/>
    <w:rsid w:val="00582D3B"/>
    <w:rsid w:val="00584370"/>
    <w:rsid w:val="00587DFA"/>
    <w:rsid w:val="0059053A"/>
    <w:rsid w:val="00593102"/>
    <w:rsid w:val="00593745"/>
    <w:rsid w:val="005942B0"/>
    <w:rsid w:val="00595C4E"/>
    <w:rsid w:val="005967C7"/>
    <w:rsid w:val="005A05DA"/>
    <w:rsid w:val="005A0ECC"/>
    <w:rsid w:val="005A1F33"/>
    <w:rsid w:val="005A5667"/>
    <w:rsid w:val="005B0008"/>
    <w:rsid w:val="005B1C56"/>
    <w:rsid w:val="005B411E"/>
    <w:rsid w:val="005C2C9F"/>
    <w:rsid w:val="005C50FE"/>
    <w:rsid w:val="005D0DCE"/>
    <w:rsid w:val="005D100D"/>
    <w:rsid w:val="005D2515"/>
    <w:rsid w:val="005D59B7"/>
    <w:rsid w:val="005E2B3B"/>
    <w:rsid w:val="005E2D5E"/>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A31"/>
    <w:rsid w:val="00633D90"/>
    <w:rsid w:val="0063471E"/>
    <w:rsid w:val="00634B89"/>
    <w:rsid w:val="00640147"/>
    <w:rsid w:val="006427D8"/>
    <w:rsid w:val="00642BCD"/>
    <w:rsid w:val="0064770E"/>
    <w:rsid w:val="00650770"/>
    <w:rsid w:val="00650B63"/>
    <w:rsid w:val="00653338"/>
    <w:rsid w:val="00654BCB"/>
    <w:rsid w:val="00655D03"/>
    <w:rsid w:val="00662A0F"/>
    <w:rsid w:val="00662D48"/>
    <w:rsid w:val="00664ECA"/>
    <w:rsid w:val="00665067"/>
    <w:rsid w:val="006653DA"/>
    <w:rsid w:val="006657BB"/>
    <w:rsid w:val="00676DDB"/>
    <w:rsid w:val="00677187"/>
    <w:rsid w:val="00680AD4"/>
    <w:rsid w:val="00681949"/>
    <w:rsid w:val="00682C3D"/>
    <w:rsid w:val="0068481A"/>
    <w:rsid w:val="00694417"/>
    <w:rsid w:val="006960A6"/>
    <w:rsid w:val="006968D9"/>
    <w:rsid w:val="0069794D"/>
    <w:rsid w:val="006A01D8"/>
    <w:rsid w:val="006A3D22"/>
    <w:rsid w:val="006A4C36"/>
    <w:rsid w:val="006A5C3F"/>
    <w:rsid w:val="006B1736"/>
    <w:rsid w:val="006B4D4C"/>
    <w:rsid w:val="006C0DA7"/>
    <w:rsid w:val="006C1EB5"/>
    <w:rsid w:val="006C4285"/>
    <w:rsid w:val="006C4B63"/>
    <w:rsid w:val="006C5808"/>
    <w:rsid w:val="006C6B53"/>
    <w:rsid w:val="006D0579"/>
    <w:rsid w:val="006D05B0"/>
    <w:rsid w:val="006D2455"/>
    <w:rsid w:val="006D281C"/>
    <w:rsid w:val="006D42EF"/>
    <w:rsid w:val="006D44E6"/>
    <w:rsid w:val="006D562D"/>
    <w:rsid w:val="006D57D5"/>
    <w:rsid w:val="006D78ED"/>
    <w:rsid w:val="006E31A6"/>
    <w:rsid w:val="006E48DE"/>
    <w:rsid w:val="006E4B02"/>
    <w:rsid w:val="006F105F"/>
    <w:rsid w:val="006F403C"/>
    <w:rsid w:val="006F4870"/>
    <w:rsid w:val="006F6831"/>
    <w:rsid w:val="006F68EC"/>
    <w:rsid w:val="006F6A41"/>
    <w:rsid w:val="007009B9"/>
    <w:rsid w:val="00701CBE"/>
    <w:rsid w:val="0070214E"/>
    <w:rsid w:val="00707759"/>
    <w:rsid w:val="00707BF7"/>
    <w:rsid w:val="00711476"/>
    <w:rsid w:val="00712432"/>
    <w:rsid w:val="007138D5"/>
    <w:rsid w:val="007149C2"/>
    <w:rsid w:val="00715704"/>
    <w:rsid w:val="00717EAE"/>
    <w:rsid w:val="0072027B"/>
    <w:rsid w:val="00720C20"/>
    <w:rsid w:val="00721AE5"/>
    <w:rsid w:val="00731803"/>
    <w:rsid w:val="0073215D"/>
    <w:rsid w:val="00732169"/>
    <w:rsid w:val="0073293D"/>
    <w:rsid w:val="007360FA"/>
    <w:rsid w:val="007376B2"/>
    <w:rsid w:val="00740A1A"/>
    <w:rsid w:val="00740F4E"/>
    <w:rsid w:val="00742511"/>
    <w:rsid w:val="00742656"/>
    <w:rsid w:val="00742793"/>
    <w:rsid w:val="00743928"/>
    <w:rsid w:val="007469CC"/>
    <w:rsid w:val="00751D49"/>
    <w:rsid w:val="00752113"/>
    <w:rsid w:val="007576D6"/>
    <w:rsid w:val="00757CEE"/>
    <w:rsid w:val="00761A14"/>
    <w:rsid w:val="007628E6"/>
    <w:rsid w:val="00762B68"/>
    <w:rsid w:val="00767A91"/>
    <w:rsid w:val="00773AB2"/>
    <w:rsid w:val="00773F86"/>
    <w:rsid w:val="007753C0"/>
    <w:rsid w:val="00781E47"/>
    <w:rsid w:val="00782231"/>
    <w:rsid w:val="007824AD"/>
    <w:rsid w:val="007840F3"/>
    <w:rsid w:val="00786569"/>
    <w:rsid w:val="00786E73"/>
    <w:rsid w:val="00794ADD"/>
    <w:rsid w:val="0079528C"/>
    <w:rsid w:val="00795C58"/>
    <w:rsid w:val="007960EF"/>
    <w:rsid w:val="007963E6"/>
    <w:rsid w:val="007976BE"/>
    <w:rsid w:val="007A31D2"/>
    <w:rsid w:val="007A4032"/>
    <w:rsid w:val="007A6098"/>
    <w:rsid w:val="007A6180"/>
    <w:rsid w:val="007A64E4"/>
    <w:rsid w:val="007A7BA8"/>
    <w:rsid w:val="007B01AF"/>
    <w:rsid w:val="007B155A"/>
    <w:rsid w:val="007B2DC0"/>
    <w:rsid w:val="007B44A7"/>
    <w:rsid w:val="007B4C44"/>
    <w:rsid w:val="007B6699"/>
    <w:rsid w:val="007B7176"/>
    <w:rsid w:val="007C04F3"/>
    <w:rsid w:val="007C2459"/>
    <w:rsid w:val="007C2873"/>
    <w:rsid w:val="007C3850"/>
    <w:rsid w:val="007C50C2"/>
    <w:rsid w:val="007D2554"/>
    <w:rsid w:val="007D2B62"/>
    <w:rsid w:val="007D3FBE"/>
    <w:rsid w:val="007D5FE6"/>
    <w:rsid w:val="007D6735"/>
    <w:rsid w:val="007D69DE"/>
    <w:rsid w:val="007E1BA1"/>
    <w:rsid w:val="007E2D59"/>
    <w:rsid w:val="007E45C6"/>
    <w:rsid w:val="007E48DC"/>
    <w:rsid w:val="007E57A3"/>
    <w:rsid w:val="007E5845"/>
    <w:rsid w:val="007F0F3B"/>
    <w:rsid w:val="007F2720"/>
    <w:rsid w:val="007F327E"/>
    <w:rsid w:val="007F54A9"/>
    <w:rsid w:val="007F5F63"/>
    <w:rsid w:val="007F699A"/>
    <w:rsid w:val="00802AFC"/>
    <w:rsid w:val="00802B6C"/>
    <w:rsid w:val="00803097"/>
    <w:rsid w:val="00803BA9"/>
    <w:rsid w:val="0080429F"/>
    <w:rsid w:val="0080547C"/>
    <w:rsid w:val="008056B3"/>
    <w:rsid w:val="008070AF"/>
    <w:rsid w:val="008073C0"/>
    <w:rsid w:val="008078F9"/>
    <w:rsid w:val="00807FF9"/>
    <w:rsid w:val="00812487"/>
    <w:rsid w:val="008138CD"/>
    <w:rsid w:val="00814548"/>
    <w:rsid w:val="00816759"/>
    <w:rsid w:val="00817C88"/>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37787"/>
    <w:rsid w:val="008405AD"/>
    <w:rsid w:val="0084623C"/>
    <w:rsid w:val="008466CB"/>
    <w:rsid w:val="008478AB"/>
    <w:rsid w:val="00851803"/>
    <w:rsid w:val="00856F5D"/>
    <w:rsid w:val="00860AA9"/>
    <w:rsid w:val="008621C8"/>
    <w:rsid w:val="00867251"/>
    <w:rsid w:val="00871068"/>
    <w:rsid w:val="0087178A"/>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155"/>
    <w:rsid w:val="008A0E2E"/>
    <w:rsid w:val="008A167B"/>
    <w:rsid w:val="008A53B9"/>
    <w:rsid w:val="008A76C4"/>
    <w:rsid w:val="008B2444"/>
    <w:rsid w:val="008B3A4A"/>
    <w:rsid w:val="008B3B0A"/>
    <w:rsid w:val="008B430B"/>
    <w:rsid w:val="008B635B"/>
    <w:rsid w:val="008B67F5"/>
    <w:rsid w:val="008B6F89"/>
    <w:rsid w:val="008B718E"/>
    <w:rsid w:val="008C149D"/>
    <w:rsid w:val="008C442D"/>
    <w:rsid w:val="008C559F"/>
    <w:rsid w:val="008D0AB5"/>
    <w:rsid w:val="008D3F1D"/>
    <w:rsid w:val="008D5842"/>
    <w:rsid w:val="008D5903"/>
    <w:rsid w:val="008D62CD"/>
    <w:rsid w:val="008D65CC"/>
    <w:rsid w:val="008E2A18"/>
    <w:rsid w:val="008E3846"/>
    <w:rsid w:val="008E4101"/>
    <w:rsid w:val="008E5C3C"/>
    <w:rsid w:val="008E76B4"/>
    <w:rsid w:val="008F52A0"/>
    <w:rsid w:val="008F5767"/>
    <w:rsid w:val="00900505"/>
    <w:rsid w:val="00903444"/>
    <w:rsid w:val="00911CFA"/>
    <w:rsid w:val="00912508"/>
    <w:rsid w:val="00912735"/>
    <w:rsid w:val="0091365A"/>
    <w:rsid w:val="00921C06"/>
    <w:rsid w:val="0092256A"/>
    <w:rsid w:val="00924C83"/>
    <w:rsid w:val="0092669E"/>
    <w:rsid w:val="00930702"/>
    <w:rsid w:val="0093128A"/>
    <w:rsid w:val="00931448"/>
    <w:rsid w:val="009329B8"/>
    <w:rsid w:val="0093390A"/>
    <w:rsid w:val="009344CA"/>
    <w:rsid w:val="00936297"/>
    <w:rsid w:val="00937004"/>
    <w:rsid w:val="009370BC"/>
    <w:rsid w:val="009372CC"/>
    <w:rsid w:val="00937BE5"/>
    <w:rsid w:val="00937C37"/>
    <w:rsid w:val="00937C73"/>
    <w:rsid w:val="009400CD"/>
    <w:rsid w:val="009405D5"/>
    <w:rsid w:val="00941340"/>
    <w:rsid w:val="00941B6F"/>
    <w:rsid w:val="00945D5C"/>
    <w:rsid w:val="00956655"/>
    <w:rsid w:val="00957564"/>
    <w:rsid w:val="009576A1"/>
    <w:rsid w:val="00960671"/>
    <w:rsid w:val="00961EA6"/>
    <w:rsid w:val="0096227E"/>
    <w:rsid w:val="00965A09"/>
    <w:rsid w:val="00966F3E"/>
    <w:rsid w:val="00972530"/>
    <w:rsid w:val="00972787"/>
    <w:rsid w:val="009739C1"/>
    <w:rsid w:val="00974962"/>
    <w:rsid w:val="009764EF"/>
    <w:rsid w:val="009809B3"/>
    <w:rsid w:val="00980A01"/>
    <w:rsid w:val="00981424"/>
    <w:rsid w:val="009832F0"/>
    <w:rsid w:val="009835D2"/>
    <w:rsid w:val="00984336"/>
    <w:rsid w:val="00986277"/>
    <w:rsid w:val="00990853"/>
    <w:rsid w:val="009930FB"/>
    <w:rsid w:val="00993918"/>
    <w:rsid w:val="0099466A"/>
    <w:rsid w:val="009959DE"/>
    <w:rsid w:val="009A0013"/>
    <w:rsid w:val="009A1353"/>
    <w:rsid w:val="009A4270"/>
    <w:rsid w:val="009A4C9F"/>
    <w:rsid w:val="009A4FD2"/>
    <w:rsid w:val="009B0929"/>
    <w:rsid w:val="009B1E90"/>
    <w:rsid w:val="009B43B7"/>
    <w:rsid w:val="009B44DB"/>
    <w:rsid w:val="009B5963"/>
    <w:rsid w:val="009C4413"/>
    <w:rsid w:val="009C511C"/>
    <w:rsid w:val="009C5C98"/>
    <w:rsid w:val="009C7245"/>
    <w:rsid w:val="009C73CD"/>
    <w:rsid w:val="009C7C8D"/>
    <w:rsid w:val="009D2893"/>
    <w:rsid w:val="009D721D"/>
    <w:rsid w:val="009E050C"/>
    <w:rsid w:val="009E17EB"/>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5B19"/>
    <w:rsid w:val="00A06DDC"/>
    <w:rsid w:val="00A13EAE"/>
    <w:rsid w:val="00A159A6"/>
    <w:rsid w:val="00A200BD"/>
    <w:rsid w:val="00A23D3B"/>
    <w:rsid w:val="00A27B0E"/>
    <w:rsid w:val="00A310D5"/>
    <w:rsid w:val="00A31285"/>
    <w:rsid w:val="00A35186"/>
    <w:rsid w:val="00A35C57"/>
    <w:rsid w:val="00A35CFC"/>
    <w:rsid w:val="00A37F24"/>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A03F8"/>
    <w:rsid w:val="00AB2591"/>
    <w:rsid w:val="00AB25BC"/>
    <w:rsid w:val="00AB3A52"/>
    <w:rsid w:val="00AC3F41"/>
    <w:rsid w:val="00AC5A86"/>
    <w:rsid w:val="00AC7BEC"/>
    <w:rsid w:val="00AC7EA3"/>
    <w:rsid w:val="00AD18C0"/>
    <w:rsid w:val="00AD6585"/>
    <w:rsid w:val="00AE072B"/>
    <w:rsid w:val="00AE0847"/>
    <w:rsid w:val="00AE4B04"/>
    <w:rsid w:val="00AE5CDB"/>
    <w:rsid w:val="00AE6589"/>
    <w:rsid w:val="00B026EB"/>
    <w:rsid w:val="00B0304B"/>
    <w:rsid w:val="00B05787"/>
    <w:rsid w:val="00B0579A"/>
    <w:rsid w:val="00B05868"/>
    <w:rsid w:val="00B07D5A"/>
    <w:rsid w:val="00B11090"/>
    <w:rsid w:val="00B125DF"/>
    <w:rsid w:val="00B16297"/>
    <w:rsid w:val="00B207C6"/>
    <w:rsid w:val="00B20B5B"/>
    <w:rsid w:val="00B23747"/>
    <w:rsid w:val="00B23DA3"/>
    <w:rsid w:val="00B2496B"/>
    <w:rsid w:val="00B3289C"/>
    <w:rsid w:val="00B33F99"/>
    <w:rsid w:val="00B35B7A"/>
    <w:rsid w:val="00B35D13"/>
    <w:rsid w:val="00B3692E"/>
    <w:rsid w:val="00B40E7D"/>
    <w:rsid w:val="00B43103"/>
    <w:rsid w:val="00B457AA"/>
    <w:rsid w:val="00B45B65"/>
    <w:rsid w:val="00B50E1F"/>
    <w:rsid w:val="00B519F1"/>
    <w:rsid w:val="00B52C46"/>
    <w:rsid w:val="00B52EB2"/>
    <w:rsid w:val="00B54D32"/>
    <w:rsid w:val="00B55833"/>
    <w:rsid w:val="00B56240"/>
    <w:rsid w:val="00B57186"/>
    <w:rsid w:val="00B57CB5"/>
    <w:rsid w:val="00B57F8F"/>
    <w:rsid w:val="00B64CD2"/>
    <w:rsid w:val="00B76344"/>
    <w:rsid w:val="00B7656C"/>
    <w:rsid w:val="00B7754D"/>
    <w:rsid w:val="00B81FDA"/>
    <w:rsid w:val="00B82998"/>
    <w:rsid w:val="00B87453"/>
    <w:rsid w:val="00B90A50"/>
    <w:rsid w:val="00B9377C"/>
    <w:rsid w:val="00B96DC9"/>
    <w:rsid w:val="00BA1D21"/>
    <w:rsid w:val="00BA3974"/>
    <w:rsid w:val="00BA39A7"/>
    <w:rsid w:val="00BB17C6"/>
    <w:rsid w:val="00BB1984"/>
    <w:rsid w:val="00BB2B7F"/>
    <w:rsid w:val="00BB4E2E"/>
    <w:rsid w:val="00BB50C4"/>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284"/>
    <w:rsid w:val="00BE1447"/>
    <w:rsid w:val="00BE144C"/>
    <w:rsid w:val="00BE1AA9"/>
    <w:rsid w:val="00BE2D32"/>
    <w:rsid w:val="00BE3C75"/>
    <w:rsid w:val="00BE3DC7"/>
    <w:rsid w:val="00BE46EC"/>
    <w:rsid w:val="00BE4C32"/>
    <w:rsid w:val="00BF0EF1"/>
    <w:rsid w:val="00BF1EBD"/>
    <w:rsid w:val="00BF3CF6"/>
    <w:rsid w:val="00BF770C"/>
    <w:rsid w:val="00C01ACC"/>
    <w:rsid w:val="00C026E4"/>
    <w:rsid w:val="00C03944"/>
    <w:rsid w:val="00C04C77"/>
    <w:rsid w:val="00C07EB1"/>
    <w:rsid w:val="00C11707"/>
    <w:rsid w:val="00C12874"/>
    <w:rsid w:val="00C147E3"/>
    <w:rsid w:val="00C16897"/>
    <w:rsid w:val="00C1748B"/>
    <w:rsid w:val="00C1752A"/>
    <w:rsid w:val="00C2050C"/>
    <w:rsid w:val="00C232AA"/>
    <w:rsid w:val="00C2782F"/>
    <w:rsid w:val="00C31FBE"/>
    <w:rsid w:val="00C40F8A"/>
    <w:rsid w:val="00C428B8"/>
    <w:rsid w:val="00C45ED1"/>
    <w:rsid w:val="00C47906"/>
    <w:rsid w:val="00C5105D"/>
    <w:rsid w:val="00C52797"/>
    <w:rsid w:val="00C5627F"/>
    <w:rsid w:val="00C56B19"/>
    <w:rsid w:val="00C62C00"/>
    <w:rsid w:val="00C634F2"/>
    <w:rsid w:val="00C6777A"/>
    <w:rsid w:val="00C71EE7"/>
    <w:rsid w:val="00C728F2"/>
    <w:rsid w:val="00C75192"/>
    <w:rsid w:val="00C76227"/>
    <w:rsid w:val="00C7657F"/>
    <w:rsid w:val="00C818C7"/>
    <w:rsid w:val="00C8290A"/>
    <w:rsid w:val="00C87BA4"/>
    <w:rsid w:val="00C90208"/>
    <w:rsid w:val="00C90605"/>
    <w:rsid w:val="00C9100A"/>
    <w:rsid w:val="00C91C40"/>
    <w:rsid w:val="00C92866"/>
    <w:rsid w:val="00C93416"/>
    <w:rsid w:val="00C94BC4"/>
    <w:rsid w:val="00C94E73"/>
    <w:rsid w:val="00C96698"/>
    <w:rsid w:val="00C97509"/>
    <w:rsid w:val="00CA2DAA"/>
    <w:rsid w:val="00CB27CC"/>
    <w:rsid w:val="00CC0664"/>
    <w:rsid w:val="00CC73D0"/>
    <w:rsid w:val="00CD04E7"/>
    <w:rsid w:val="00CD2A41"/>
    <w:rsid w:val="00CD31D5"/>
    <w:rsid w:val="00CE22B2"/>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043AF"/>
    <w:rsid w:val="00D11059"/>
    <w:rsid w:val="00D13584"/>
    <w:rsid w:val="00D13CD8"/>
    <w:rsid w:val="00D14B83"/>
    <w:rsid w:val="00D15D3A"/>
    <w:rsid w:val="00D21001"/>
    <w:rsid w:val="00D22695"/>
    <w:rsid w:val="00D22A46"/>
    <w:rsid w:val="00D23EF7"/>
    <w:rsid w:val="00D241E5"/>
    <w:rsid w:val="00D2452A"/>
    <w:rsid w:val="00D25080"/>
    <w:rsid w:val="00D26A05"/>
    <w:rsid w:val="00D278AC"/>
    <w:rsid w:val="00D340A7"/>
    <w:rsid w:val="00D361ED"/>
    <w:rsid w:val="00D3735F"/>
    <w:rsid w:val="00D37FA5"/>
    <w:rsid w:val="00D41EB1"/>
    <w:rsid w:val="00D42734"/>
    <w:rsid w:val="00D43251"/>
    <w:rsid w:val="00D46078"/>
    <w:rsid w:val="00D47FDF"/>
    <w:rsid w:val="00D52005"/>
    <w:rsid w:val="00D53D09"/>
    <w:rsid w:val="00D653F8"/>
    <w:rsid w:val="00D65DAD"/>
    <w:rsid w:val="00D663E0"/>
    <w:rsid w:val="00D6642D"/>
    <w:rsid w:val="00D7493B"/>
    <w:rsid w:val="00D74EF3"/>
    <w:rsid w:val="00D75A65"/>
    <w:rsid w:val="00D761BB"/>
    <w:rsid w:val="00D77C5A"/>
    <w:rsid w:val="00D804C5"/>
    <w:rsid w:val="00D8214A"/>
    <w:rsid w:val="00D86621"/>
    <w:rsid w:val="00D87938"/>
    <w:rsid w:val="00D942E1"/>
    <w:rsid w:val="00D945F9"/>
    <w:rsid w:val="00D979BD"/>
    <w:rsid w:val="00DA0984"/>
    <w:rsid w:val="00DA50BF"/>
    <w:rsid w:val="00DA52B5"/>
    <w:rsid w:val="00DB14EB"/>
    <w:rsid w:val="00DC0499"/>
    <w:rsid w:val="00DC2057"/>
    <w:rsid w:val="00DC387C"/>
    <w:rsid w:val="00DC5577"/>
    <w:rsid w:val="00DD12C1"/>
    <w:rsid w:val="00DD20DC"/>
    <w:rsid w:val="00DD5196"/>
    <w:rsid w:val="00DD57C6"/>
    <w:rsid w:val="00DE081A"/>
    <w:rsid w:val="00DE2CB4"/>
    <w:rsid w:val="00DE35D5"/>
    <w:rsid w:val="00DE4E3F"/>
    <w:rsid w:val="00DE6165"/>
    <w:rsid w:val="00DE706D"/>
    <w:rsid w:val="00DF265D"/>
    <w:rsid w:val="00DF295A"/>
    <w:rsid w:val="00DF3D8C"/>
    <w:rsid w:val="00E00F3C"/>
    <w:rsid w:val="00E01BB3"/>
    <w:rsid w:val="00E039A7"/>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358"/>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1982"/>
    <w:rsid w:val="00E936F4"/>
    <w:rsid w:val="00E959C9"/>
    <w:rsid w:val="00E9641E"/>
    <w:rsid w:val="00E97855"/>
    <w:rsid w:val="00E97999"/>
    <w:rsid w:val="00E97BBD"/>
    <w:rsid w:val="00EA171B"/>
    <w:rsid w:val="00EA3331"/>
    <w:rsid w:val="00EA569A"/>
    <w:rsid w:val="00EA71E3"/>
    <w:rsid w:val="00EB5E2C"/>
    <w:rsid w:val="00EB5FFC"/>
    <w:rsid w:val="00EB671C"/>
    <w:rsid w:val="00EB778A"/>
    <w:rsid w:val="00EC4A87"/>
    <w:rsid w:val="00EC64D4"/>
    <w:rsid w:val="00EC6A2A"/>
    <w:rsid w:val="00EC6A31"/>
    <w:rsid w:val="00EC7868"/>
    <w:rsid w:val="00ED0856"/>
    <w:rsid w:val="00ED0D30"/>
    <w:rsid w:val="00ED633B"/>
    <w:rsid w:val="00EE03E1"/>
    <w:rsid w:val="00EE1A3E"/>
    <w:rsid w:val="00EE1F04"/>
    <w:rsid w:val="00EE495F"/>
    <w:rsid w:val="00EE4E47"/>
    <w:rsid w:val="00EE6700"/>
    <w:rsid w:val="00EE7787"/>
    <w:rsid w:val="00EF0C58"/>
    <w:rsid w:val="00EF1C33"/>
    <w:rsid w:val="00EF216B"/>
    <w:rsid w:val="00EF4EF3"/>
    <w:rsid w:val="00EF5C8C"/>
    <w:rsid w:val="00EF6E66"/>
    <w:rsid w:val="00EF6FB6"/>
    <w:rsid w:val="00EF7041"/>
    <w:rsid w:val="00EF74FD"/>
    <w:rsid w:val="00F010A2"/>
    <w:rsid w:val="00F02F1C"/>
    <w:rsid w:val="00F03E4D"/>
    <w:rsid w:val="00F03FEA"/>
    <w:rsid w:val="00F04D19"/>
    <w:rsid w:val="00F04EF3"/>
    <w:rsid w:val="00F05A8D"/>
    <w:rsid w:val="00F1031C"/>
    <w:rsid w:val="00F10D27"/>
    <w:rsid w:val="00F129CD"/>
    <w:rsid w:val="00F13E0B"/>
    <w:rsid w:val="00F14733"/>
    <w:rsid w:val="00F15040"/>
    <w:rsid w:val="00F15294"/>
    <w:rsid w:val="00F20B66"/>
    <w:rsid w:val="00F22220"/>
    <w:rsid w:val="00F2244C"/>
    <w:rsid w:val="00F22E3A"/>
    <w:rsid w:val="00F24269"/>
    <w:rsid w:val="00F2662B"/>
    <w:rsid w:val="00F26BE1"/>
    <w:rsid w:val="00F32684"/>
    <w:rsid w:val="00F328C7"/>
    <w:rsid w:val="00F32BF5"/>
    <w:rsid w:val="00F33935"/>
    <w:rsid w:val="00F34D2E"/>
    <w:rsid w:val="00F34E66"/>
    <w:rsid w:val="00F34FBB"/>
    <w:rsid w:val="00F35546"/>
    <w:rsid w:val="00F37AB4"/>
    <w:rsid w:val="00F403E8"/>
    <w:rsid w:val="00F40695"/>
    <w:rsid w:val="00F41526"/>
    <w:rsid w:val="00F42687"/>
    <w:rsid w:val="00F45090"/>
    <w:rsid w:val="00F475E5"/>
    <w:rsid w:val="00F54111"/>
    <w:rsid w:val="00F548D0"/>
    <w:rsid w:val="00F55166"/>
    <w:rsid w:val="00F55347"/>
    <w:rsid w:val="00F56EA2"/>
    <w:rsid w:val="00F60AE0"/>
    <w:rsid w:val="00F614AD"/>
    <w:rsid w:val="00F616CA"/>
    <w:rsid w:val="00F61954"/>
    <w:rsid w:val="00F6577A"/>
    <w:rsid w:val="00F6660A"/>
    <w:rsid w:val="00F70428"/>
    <w:rsid w:val="00F707C4"/>
    <w:rsid w:val="00F7093F"/>
    <w:rsid w:val="00F70A9E"/>
    <w:rsid w:val="00F70EC0"/>
    <w:rsid w:val="00F71525"/>
    <w:rsid w:val="00F715C8"/>
    <w:rsid w:val="00F75E16"/>
    <w:rsid w:val="00F76A64"/>
    <w:rsid w:val="00F77444"/>
    <w:rsid w:val="00F77818"/>
    <w:rsid w:val="00F82A61"/>
    <w:rsid w:val="00F83601"/>
    <w:rsid w:val="00F838AA"/>
    <w:rsid w:val="00F85BC7"/>
    <w:rsid w:val="00F8638C"/>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C1D"/>
    <w:rsid w:val="00FC4E84"/>
    <w:rsid w:val="00FD2806"/>
    <w:rsid w:val="00FD36DF"/>
    <w:rsid w:val="00FD39A4"/>
    <w:rsid w:val="00FE07AB"/>
    <w:rsid w:val="00FE4924"/>
    <w:rsid w:val="00FF1AD2"/>
    <w:rsid w:val="00FF3526"/>
    <w:rsid w:val="00FF45C4"/>
    <w:rsid w:val="00FF5561"/>
    <w:rsid w:val="00FF678C"/>
    <w:rsid w:val="122406B9"/>
    <w:rsid w:val="17EA5A18"/>
    <w:rsid w:val="189C02EB"/>
    <w:rsid w:val="1E30FEA6"/>
    <w:rsid w:val="275546E8"/>
    <w:rsid w:val="28DCBBBF"/>
    <w:rsid w:val="2D705EFD"/>
    <w:rsid w:val="2EB8267F"/>
    <w:rsid w:val="2EBAAC4E"/>
    <w:rsid w:val="30E89172"/>
    <w:rsid w:val="335BDD2F"/>
    <w:rsid w:val="35244136"/>
    <w:rsid w:val="37A24DF8"/>
    <w:rsid w:val="38157159"/>
    <w:rsid w:val="3A67420E"/>
    <w:rsid w:val="3AD28799"/>
    <w:rsid w:val="3B2B0E0A"/>
    <w:rsid w:val="4173486A"/>
    <w:rsid w:val="48E2431A"/>
    <w:rsid w:val="4C56DE90"/>
    <w:rsid w:val="4C601ACE"/>
    <w:rsid w:val="4D0CA33A"/>
    <w:rsid w:val="4E63C5A8"/>
    <w:rsid w:val="4F33C23F"/>
    <w:rsid w:val="50877BF9"/>
    <w:rsid w:val="518EAF6A"/>
    <w:rsid w:val="52746A85"/>
    <w:rsid w:val="5364D49E"/>
    <w:rsid w:val="58B3974C"/>
    <w:rsid w:val="58FB2660"/>
    <w:rsid w:val="60414AFC"/>
    <w:rsid w:val="63DA95FB"/>
    <w:rsid w:val="6776A587"/>
    <w:rsid w:val="6900394D"/>
    <w:rsid w:val="69695729"/>
    <w:rsid w:val="70E6E0B7"/>
    <w:rsid w:val="725787A7"/>
    <w:rsid w:val="77493978"/>
    <w:rsid w:val="7A14D90B"/>
    <w:rsid w:val="7D49BC5B"/>
    <w:rsid w:val="7F48A0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E13818B6-9A49-4C2A-B6A1-1C0EDA0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F9"/>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rsid w:val="00B64CD2"/>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4162AB"/>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uiPriority w:val="9"/>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sz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ind w:left="550"/>
    </w:pPr>
    <w:rPr>
      <w:rFonts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sz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2609">
          <w:marLeft w:val="0"/>
          <w:marRight w:val="0"/>
          <w:marTop w:val="0"/>
          <w:marBottom w:val="0"/>
          <w:divBdr>
            <w:top w:val="none" w:sz="0" w:space="0" w:color="auto"/>
            <w:left w:val="none" w:sz="0" w:space="0" w:color="auto"/>
            <w:bottom w:val="none" w:sz="0" w:space="0" w:color="auto"/>
            <w:right w:val="none" w:sz="0" w:space="0" w:color="auto"/>
          </w:divBdr>
          <w:divsChild>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2204335">
      <w:bodyDiv w:val="1"/>
      <w:marLeft w:val="0"/>
      <w:marRight w:val="0"/>
      <w:marTop w:val="0"/>
      <w:marBottom w:val="0"/>
      <w:divBdr>
        <w:top w:val="none" w:sz="0" w:space="0" w:color="auto"/>
        <w:left w:val="none" w:sz="0" w:space="0" w:color="auto"/>
        <w:bottom w:val="none" w:sz="0" w:space="0" w:color="auto"/>
        <w:right w:val="none" w:sz="0" w:space="0" w:color="auto"/>
      </w:divBdr>
      <w:divsChild>
        <w:div w:id="842625329">
          <w:marLeft w:val="0"/>
          <w:marRight w:val="0"/>
          <w:marTop w:val="0"/>
          <w:marBottom w:val="0"/>
          <w:divBdr>
            <w:top w:val="none" w:sz="0" w:space="0" w:color="auto"/>
            <w:left w:val="none" w:sz="0" w:space="0" w:color="auto"/>
            <w:bottom w:val="none" w:sz="0" w:space="0" w:color="auto"/>
            <w:right w:val="none" w:sz="0" w:space="0" w:color="auto"/>
          </w:divBdr>
          <w:divsChild>
            <w:div w:id="2015762341">
              <w:marLeft w:val="0"/>
              <w:marRight w:val="0"/>
              <w:marTop w:val="0"/>
              <w:marBottom w:val="0"/>
              <w:divBdr>
                <w:top w:val="none" w:sz="0" w:space="0" w:color="auto"/>
                <w:left w:val="none" w:sz="0" w:space="0" w:color="auto"/>
                <w:bottom w:val="none" w:sz="0" w:space="0" w:color="auto"/>
                <w:right w:val="none" w:sz="0" w:space="0" w:color="auto"/>
              </w:divBdr>
              <w:divsChild>
                <w:div w:id="8457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204217220">
              <w:marLeft w:val="0"/>
              <w:marRight w:val="0"/>
              <w:marTop w:val="0"/>
              <w:marBottom w:val="0"/>
              <w:divBdr>
                <w:top w:val="none" w:sz="0" w:space="0" w:color="auto"/>
                <w:left w:val="none" w:sz="0" w:space="0" w:color="auto"/>
                <w:bottom w:val="none" w:sz="0" w:space="0" w:color="auto"/>
                <w:right w:val="none" w:sz="0" w:space="0" w:color="auto"/>
              </w:divBdr>
            </w:div>
            <w:div w:id="164896990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88DB97F4F7644584D5912BF629A27A" ma:contentTypeVersion="13" ma:contentTypeDescription="Create a new document." ma:contentTypeScope="" ma:versionID="11fd2e74a5519041cabcca509165f6a6">
  <xsd:schema xmlns:xsd="http://www.w3.org/2001/XMLSchema" xmlns:xs="http://www.w3.org/2001/XMLSchema" xmlns:p="http://schemas.microsoft.com/office/2006/metadata/properties" xmlns:ns3="55004d14-490a-4fc3-a592-37804fdf7587" xmlns:ns4="39f224c1-3dda-44ff-8ace-36de08c6bc57" targetNamespace="http://schemas.microsoft.com/office/2006/metadata/properties" ma:root="true" ma:fieldsID="e50b21b729f24ef3e8861fea9111fad8" ns3:_="" ns4:_="">
    <xsd:import namespace="55004d14-490a-4fc3-a592-37804fdf7587"/>
    <xsd:import namespace="39f224c1-3dda-44ff-8ace-36de08c6bc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04d14-490a-4fc3-a592-37804fdf7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224c1-3dda-44ff-8ace-36de08c6bc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880A1D-7B6C-4A72-845D-2813AF48AF5E}">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55004d14-490a-4fc3-a592-37804fdf7587"/>
    <ds:schemaRef ds:uri="39f224c1-3dda-44ff-8ace-36de08c6bc57"/>
    <ds:schemaRef ds:uri="http://www.w3.org/XML/1998/namespace"/>
    <ds:schemaRef ds:uri="http://purl.org/dc/dcmitype/"/>
  </ds:schemaRefs>
</ds:datastoreItem>
</file>

<file path=customXml/itemProps3.xml><?xml version="1.0" encoding="utf-8"?>
<ds:datastoreItem xmlns:ds="http://schemas.openxmlformats.org/officeDocument/2006/customXml" ds:itemID="{7F12CD24-42BB-4AB3-9298-87327C7D2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04d14-490a-4fc3-a592-37804fdf7587"/>
    <ds:schemaRef ds:uri="39f224c1-3dda-44ff-8ace-36de08c6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2D91D-7DE8-4DDF-A8C8-0AEE3E0BD6B5}">
  <ds:schemaRefs>
    <ds:schemaRef ds:uri="http://schemas.microsoft.com/sharepoint/v3/contenttype/forms"/>
  </ds:schemaRefs>
</ds:datastoreItem>
</file>

<file path=customXml/itemProps5.xml><?xml version="1.0" encoding="utf-8"?>
<ds:datastoreItem xmlns:ds="http://schemas.openxmlformats.org/officeDocument/2006/customXml" ds:itemID="{CCABD91A-8F32-4574-80FC-C4FA4B5B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cp:lastModifiedBy>Baines, Cheryl</cp:lastModifiedBy>
  <cp:revision>8</cp:revision>
  <cp:lastPrinted>2020-08-14T10:46:00Z</cp:lastPrinted>
  <dcterms:created xsi:type="dcterms:W3CDTF">2020-08-14T09:18:00Z</dcterms:created>
  <dcterms:modified xsi:type="dcterms:W3CDTF">2020-08-14T11:01:00Z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0x010100AD88DB97F4F7644584D5912BF629A27A</vt:lpwstr>
  </property>
</Properties>
</file>