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5616" w14:textId="77777777" w:rsidR="00533836" w:rsidRPr="00533836" w:rsidRDefault="00533836" w:rsidP="00533836">
      <w:pPr>
        <w:spacing w:after="0" w:line="240" w:lineRule="auto"/>
        <w:jc w:val="right"/>
        <w:rPr>
          <w:rFonts w:ascii="Century Gothic" w:eastAsia="Times New Roman" w:hAnsi="Century Gothic"/>
          <w:color w:val="201F1E"/>
          <w:sz w:val="21"/>
          <w:szCs w:val="21"/>
          <w:shd w:val="clear" w:color="auto" w:fill="FFFFFF"/>
        </w:rPr>
      </w:pPr>
      <w:r w:rsidRPr="00533836">
        <w:rPr>
          <w:rFonts w:ascii="Century Gothic" w:eastAsia="Times New Roman" w:hAnsi="Century Gothic"/>
          <w:color w:val="201F1E"/>
          <w:sz w:val="21"/>
          <w:szCs w:val="21"/>
          <w:shd w:val="clear" w:color="auto" w:fill="FFFFFF"/>
        </w:rPr>
        <w:t>Monday 12</w:t>
      </w:r>
      <w:r w:rsidRPr="00533836">
        <w:rPr>
          <w:rFonts w:ascii="Century Gothic" w:eastAsia="Times New Roman" w:hAnsi="Century Gothic"/>
          <w:color w:val="201F1E"/>
          <w:sz w:val="21"/>
          <w:szCs w:val="21"/>
          <w:shd w:val="clear" w:color="auto" w:fill="FFFFFF"/>
          <w:vertAlign w:val="superscript"/>
        </w:rPr>
        <w:t>th</w:t>
      </w:r>
      <w:r w:rsidRPr="00533836">
        <w:rPr>
          <w:rFonts w:ascii="Century Gothic" w:eastAsia="Times New Roman" w:hAnsi="Century Gothic"/>
          <w:color w:val="201F1E"/>
          <w:sz w:val="21"/>
          <w:szCs w:val="21"/>
          <w:shd w:val="clear" w:color="auto" w:fill="FFFFFF"/>
        </w:rPr>
        <w:t xml:space="preserve"> July 2021</w:t>
      </w:r>
    </w:p>
    <w:p w14:paraId="6B4003A0" w14:textId="0B1DEC89" w:rsidR="00362BD2" w:rsidRPr="00533836" w:rsidRDefault="00920E55" w:rsidP="008430FA">
      <w:pPr>
        <w:spacing w:after="0" w:line="240" w:lineRule="auto"/>
        <w:rPr>
          <w:rFonts w:ascii="Century Gothic" w:eastAsia="Times New Roman" w:hAnsi="Century Gothic"/>
          <w:color w:val="201F1E"/>
          <w:sz w:val="21"/>
          <w:szCs w:val="21"/>
        </w:rPr>
      </w:pPr>
      <w:bookmarkStart w:id="0" w:name="_Hlk77063961"/>
      <w:r>
        <w:rPr>
          <w:rFonts w:ascii="Century Gothic" w:eastAsia="Times New Roman" w:hAnsi="Century Gothic"/>
          <w:color w:val="201F1E"/>
          <w:sz w:val="21"/>
          <w:szCs w:val="21"/>
          <w:shd w:val="clear" w:color="auto" w:fill="FFFFFF"/>
        </w:rPr>
        <w:t>Dear student</w:t>
      </w:r>
      <w:r w:rsidR="00533836" w:rsidRPr="00533836">
        <w:rPr>
          <w:rFonts w:ascii="Century Gothic" w:eastAsia="Times New Roman" w:hAnsi="Century Gothic"/>
          <w:color w:val="201F1E"/>
          <w:sz w:val="21"/>
          <w:szCs w:val="21"/>
          <w:shd w:val="clear" w:color="auto" w:fill="FFFFFF"/>
        </w:rPr>
        <w:t>,</w:t>
      </w:r>
      <w:bookmarkEnd w:id="0"/>
      <w:r w:rsidR="00533836" w:rsidRPr="00533836">
        <w:rPr>
          <w:rFonts w:ascii="Century Gothic" w:eastAsia="Times New Roman" w:hAnsi="Century Gothic"/>
          <w:color w:val="201F1E"/>
          <w:sz w:val="21"/>
          <w:szCs w:val="21"/>
          <w:shd w:val="clear" w:color="auto" w:fill="FFFFFF"/>
        </w:rPr>
        <w:br/>
      </w:r>
    </w:p>
    <w:p w14:paraId="492A2E42" w14:textId="1184D08C" w:rsidR="00260FDB" w:rsidRDefault="00362BD2" w:rsidP="008430FA">
      <w:pPr>
        <w:spacing w:after="0" w:line="240" w:lineRule="auto"/>
        <w:rPr>
          <w:rFonts w:ascii="Century Gothic" w:eastAsia="Times New Roman" w:hAnsi="Century Gothic"/>
          <w:color w:val="201F1E"/>
          <w:sz w:val="21"/>
          <w:szCs w:val="21"/>
        </w:rPr>
      </w:pPr>
      <w:r w:rsidRPr="00533836">
        <w:rPr>
          <w:rFonts w:ascii="Century Gothic" w:eastAsia="Times New Roman" w:hAnsi="Century Gothic"/>
          <w:color w:val="201F1E"/>
          <w:sz w:val="21"/>
          <w:szCs w:val="21"/>
        </w:rPr>
        <w:t xml:space="preserve">We have reached the end of this difficult year and there are no doubts we have been able to navigate the </w:t>
      </w:r>
      <w:proofErr w:type="spellStart"/>
      <w:r w:rsidRPr="00533836">
        <w:rPr>
          <w:rFonts w:ascii="Century Gothic" w:eastAsia="Times New Roman" w:hAnsi="Century Gothic"/>
          <w:color w:val="201F1E"/>
          <w:sz w:val="21"/>
          <w:szCs w:val="21"/>
        </w:rPr>
        <w:t>Covid</w:t>
      </w:r>
      <w:proofErr w:type="spellEnd"/>
      <w:r w:rsidRPr="00533836">
        <w:rPr>
          <w:rFonts w:ascii="Century Gothic" w:eastAsia="Times New Roman" w:hAnsi="Century Gothic"/>
          <w:color w:val="201F1E"/>
          <w:sz w:val="21"/>
          <w:szCs w:val="21"/>
        </w:rPr>
        <w:t xml:space="preserve"> challenges with the full support of all parents. The students </w:t>
      </w:r>
      <w:r w:rsidR="006E4464" w:rsidRPr="00533836">
        <w:rPr>
          <w:rFonts w:ascii="Century Gothic" w:eastAsia="Times New Roman" w:hAnsi="Century Gothic"/>
          <w:color w:val="201F1E"/>
          <w:sz w:val="21"/>
          <w:szCs w:val="21"/>
        </w:rPr>
        <w:t>in Year 12</w:t>
      </w:r>
      <w:r w:rsidRPr="00533836">
        <w:rPr>
          <w:rFonts w:ascii="Century Gothic" w:eastAsia="Times New Roman" w:hAnsi="Century Gothic"/>
          <w:color w:val="201F1E"/>
          <w:sz w:val="21"/>
          <w:szCs w:val="21"/>
        </w:rPr>
        <w:t xml:space="preserve"> have risen to the expectation of </w:t>
      </w:r>
      <w:proofErr w:type="spellStart"/>
      <w:r w:rsidRPr="00533836">
        <w:rPr>
          <w:rFonts w:ascii="Century Gothic" w:eastAsia="Times New Roman" w:hAnsi="Century Gothic"/>
          <w:color w:val="201F1E"/>
          <w:sz w:val="21"/>
          <w:szCs w:val="21"/>
        </w:rPr>
        <w:t>Covid</w:t>
      </w:r>
      <w:proofErr w:type="spellEnd"/>
      <w:r w:rsidRPr="00533836">
        <w:rPr>
          <w:rFonts w:ascii="Century Gothic" w:eastAsia="Times New Roman" w:hAnsi="Century Gothic"/>
          <w:color w:val="201F1E"/>
          <w:sz w:val="21"/>
          <w:szCs w:val="21"/>
        </w:rPr>
        <w:t xml:space="preserve"> regulations and as I have stated on numerous occasions, I am so proud of each and every </w:t>
      </w:r>
      <w:r w:rsidR="006E4464" w:rsidRPr="00533836">
        <w:rPr>
          <w:rFonts w:ascii="Century Gothic" w:eastAsia="Times New Roman" w:hAnsi="Century Gothic"/>
          <w:color w:val="201F1E"/>
          <w:sz w:val="21"/>
          <w:szCs w:val="21"/>
        </w:rPr>
        <w:t>one of them.</w:t>
      </w:r>
    </w:p>
    <w:p w14:paraId="2F414096" w14:textId="77777777" w:rsidR="00533836" w:rsidRPr="00533836" w:rsidRDefault="00533836" w:rsidP="008430FA">
      <w:pPr>
        <w:spacing w:after="0" w:line="240" w:lineRule="auto"/>
        <w:rPr>
          <w:rFonts w:ascii="Century Gothic" w:eastAsia="Times New Roman" w:hAnsi="Century Gothic"/>
          <w:color w:val="201F1E"/>
          <w:sz w:val="21"/>
          <w:szCs w:val="21"/>
        </w:rPr>
      </w:pPr>
    </w:p>
    <w:p w14:paraId="012A3CAF" w14:textId="1607E87D" w:rsidR="00C22FC7" w:rsidRDefault="00260FDB" w:rsidP="008430FA">
      <w:pPr>
        <w:spacing w:after="0" w:line="240" w:lineRule="auto"/>
        <w:rPr>
          <w:rFonts w:ascii="Century Gothic" w:eastAsia="Times New Roman" w:hAnsi="Century Gothic"/>
          <w:color w:val="201F1E"/>
          <w:sz w:val="21"/>
          <w:szCs w:val="21"/>
        </w:rPr>
      </w:pPr>
      <w:r w:rsidRPr="00533836">
        <w:rPr>
          <w:rFonts w:ascii="Century Gothic" w:eastAsia="Times New Roman" w:hAnsi="Century Gothic"/>
          <w:color w:val="201F1E"/>
          <w:sz w:val="21"/>
          <w:szCs w:val="21"/>
        </w:rPr>
        <w:t>Please can we update you on some minor changes to your child’s form tutor for September 202</w:t>
      </w:r>
      <w:r w:rsidR="006E4464" w:rsidRPr="00533836">
        <w:rPr>
          <w:rFonts w:ascii="Century Gothic" w:eastAsia="Times New Roman" w:hAnsi="Century Gothic"/>
          <w:color w:val="201F1E"/>
          <w:sz w:val="21"/>
          <w:szCs w:val="21"/>
        </w:rPr>
        <w:t>1.</w:t>
      </w:r>
    </w:p>
    <w:p w14:paraId="486EB709" w14:textId="77777777" w:rsidR="00920E55" w:rsidRPr="00533836" w:rsidRDefault="00920E55" w:rsidP="008430FA">
      <w:pPr>
        <w:spacing w:after="0" w:line="240" w:lineRule="auto"/>
        <w:rPr>
          <w:rFonts w:ascii="Century Gothic" w:eastAsia="Times New Roman" w:hAnsi="Century Gothic"/>
          <w:color w:val="201F1E"/>
          <w:sz w:val="21"/>
          <w:szCs w:val="21"/>
        </w:rPr>
      </w:pPr>
      <w:bookmarkStart w:id="1" w:name="_GoBack"/>
      <w:bookmarkEnd w:id="1"/>
    </w:p>
    <w:tbl>
      <w:tblPr>
        <w:tblW w:w="109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10"/>
        <w:gridCol w:w="6237"/>
      </w:tblGrid>
      <w:tr w:rsidR="00C22FC7" w:rsidRPr="00533836" w14:paraId="6E0F873C" w14:textId="77777777" w:rsidTr="00C22FC7">
        <w:trPr>
          <w:trHeight w:val="345"/>
        </w:trPr>
        <w:tc>
          <w:tcPr>
            <w:tcW w:w="10920" w:type="dxa"/>
            <w:gridSpan w:val="3"/>
            <w:shd w:val="clear" w:color="auto" w:fill="auto"/>
          </w:tcPr>
          <w:p w14:paraId="35D601CB" w14:textId="38B86D63"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Year Leaders:  Ms L Philson                                           Assistant Principal: Mr S Ord</w:t>
            </w:r>
          </w:p>
        </w:tc>
      </w:tr>
      <w:tr w:rsidR="00C22FC7" w:rsidRPr="00533836" w14:paraId="03E1F400" w14:textId="77777777" w:rsidTr="00C22FC7">
        <w:trPr>
          <w:trHeight w:val="345"/>
        </w:trPr>
        <w:tc>
          <w:tcPr>
            <w:tcW w:w="2273" w:type="dxa"/>
            <w:shd w:val="clear" w:color="000000" w:fill="BFBFBF"/>
            <w:hideMark/>
          </w:tcPr>
          <w:p w14:paraId="09A76DB9" w14:textId="77777777" w:rsidR="00C22FC7" w:rsidRPr="00533836" w:rsidRDefault="00C22FC7" w:rsidP="00C22FC7">
            <w:pPr>
              <w:spacing w:after="0" w:line="240" w:lineRule="auto"/>
              <w:rPr>
                <w:rFonts w:ascii="Century Gothic" w:eastAsia="Times New Roman" w:hAnsi="Century Gothic" w:cs="Calibri"/>
                <w:color w:val="201F1E"/>
                <w:sz w:val="21"/>
                <w:szCs w:val="21"/>
                <w:lang w:eastAsia="en-GB"/>
              </w:rPr>
            </w:pPr>
            <w:r w:rsidRPr="00533836">
              <w:rPr>
                <w:rFonts w:ascii="Century Gothic" w:eastAsia="Times New Roman" w:hAnsi="Century Gothic" w:cs="Calibri"/>
                <w:color w:val="201F1E"/>
                <w:sz w:val="21"/>
                <w:szCs w:val="21"/>
                <w:lang w:eastAsia="en-GB"/>
              </w:rPr>
              <w:t>Form Tutor 2020-21</w:t>
            </w:r>
          </w:p>
        </w:tc>
        <w:tc>
          <w:tcPr>
            <w:tcW w:w="2410" w:type="dxa"/>
            <w:shd w:val="clear" w:color="000000" w:fill="BFBFBF"/>
            <w:hideMark/>
          </w:tcPr>
          <w:p w14:paraId="77290E26" w14:textId="77777777" w:rsidR="00C22FC7" w:rsidRPr="00533836" w:rsidRDefault="00C22FC7" w:rsidP="00C22FC7">
            <w:pPr>
              <w:spacing w:after="0" w:line="240" w:lineRule="auto"/>
              <w:rPr>
                <w:rFonts w:ascii="Century Gothic" w:eastAsia="Times New Roman" w:hAnsi="Century Gothic" w:cs="Calibri"/>
                <w:color w:val="201F1E"/>
                <w:sz w:val="21"/>
                <w:szCs w:val="21"/>
                <w:lang w:eastAsia="en-GB"/>
              </w:rPr>
            </w:pPr>
            <w:r w:rsidRPr="00533836">
              <w:rPr>
                <w:rFonts w:ascii="Century Gothic" w:eastAsia="Times New Roman" w:hAnsi="Century Gothic" w:cs="Calibri"/>
                <w:color w:val="201F1E"/>
                <w:sz w:val="21"/>
                <w:szCs w:val="21"/>
                <w:lang w:eastAsia="en-GB"/>
              </w:rPr>
              <w:t>Form Tutor 2021-22</w:t>
            </w:r>
          </w:p>
        </w:tc>
        <w:tc>
          <w:tcPr>
            <w:tcW w:w="6237" w:type="dxa"/>
            <w:shd w:val="clear" w:color="000000" w:fill="BFBFBF"/>
            <w:noWrap/>
            <w:hideMark/>
          </w:tcPr>
          <w:p w14:paraId="7D10ADA1"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Contact Details</w:t>
            </w:r>
          </w:p>
        </w:tc>
      </w:tr>
      <w:tr w:rsidR="00C22FC7" w:rsidRPr="00533836" w14:paraId="6973BF5C" w14:textId="77777777" w:rsidTr="00C22FC7">
        <w:trPr>
          <w:trHeight w:val="330"/>
        </w:trPr>
        <w:tc>
          <w:tcPr>
            <w:tcW w:w="2273" w:type="dxa"/>
            <w:shd w:val="clear" w:color="auto" w:fill="auto"/>
            <w:noWrap/>
            <w:vAlign w:val="bottom"/>
            <w:hideMark/>
          </w:tcPr>
          <w:p w14:paraId="0E5A56E1"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CA/TF</w:t>
            </w:r>
          </w:p>
        </w:tc>
        <w:tc>
          <w:tcPr>
            <w:tcW w:w="2410" w:type="dxa"/>
            <w:shd w:val="clear" w:color="auto" w:fill="auto"/>
            <w:noWrap/>
            <w:vAlign w:val="bottom"/>
            <w:hideMark/>
          </w:tcPr>
          <w:p w14:paraId="77632E83"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Atthey</w:t>
            </w:r>
          </w:p>
          <w:p w14:paraId="3AC3B607" w14:textId="32FC41D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Ms Walker</w:t>
            </w:r>
            <w:r w:rsidRPr="00533836">
              <w:rPr>
                <w:rFonts w:ascii="Century Gothic" w:eastAsia="Times New Roman" w:hAnsi="Century Gothic" w:cs="Calibri"/>
                <w:color w:val="000000"/>
                <w:sz w:val="21"/>
                <w:szCs w:val="21"/>
                <w:lang w:eastAsia="en-GB"/>
              </w:rPr>
              <w:tab/>
            </w:r>
          </w:p>
        </w:tc>
        <w:tc>
          <w:tcPr>
            <w:tcW w:w="6237" w:type="dxa"/>
            <w:shd w:val="clear" w:color="auto" w:fill="auto"/>
            <w:noWrap/>
            <w:vAlign w:val="bottom"/>
            <w:hideMark/>
          </w:tcPr>
          <w:p w14:paraId="1627253E" w14:textId="33144E05"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sz w:val="21"/>
                <w:szCs w:val="21"/>
                <w:lang w:eastAsia="en-GB"/>
              </w:rPr>
              <w:t>Claire.Atthey@kenton.newcastle.sch.uk</w:t>
            </w:r>
          </w:p>
          <w:p w14:paraId="012AFE8B" w14:textId="1A6B54C8"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Kay.Walker@kenton.newcastle.sch.uk</w:t>
            </w:r>
          </w:p>
        </w:tc>
      </w:tr>
      <w:tr w:rsidR="00C22FC7" w:rsidRPr="00533836" w14:paraId="3EEFE24D" w14:textId="77777777" w:rsidTr="00C22FC7">
        <w:trPr>
          <w:trHeight w:val="330"/>
        </w:trPr>
        <w:tc>
          <w:tcPr>
            <w:tcW w:w="2273" w:type="dxa"/>
            <w:shd w:val="clear" w:color="auto" w:fill="auto"/>
            <w:noWrap/>
            <w:vAlign w:val="bottom"/>
            <w:hideMark/>
          </w:tcPr>
          <w:p w14:paraId="1881145A"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ALO/NV</w:t>
            </w:r>
          </w:p>
        </w:tc>
        <w:tc>
          <w:tcPr>
            <w:tcW w:w="2410" w:type="dxa"/>
            <w:shd w:val="clear" w:color="auto" w:fill="auto"/>
            <w:noWrap/>
            <w:vAlign w:val="bottom"/>
            <w:hideMark/>
          </w:tcPr>
          <w:p w14:paraId="6BA9E809" w14:textId="3AA94930"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Ms Lockhart</w:t>
            </w:r>
          </w:p>
          <w:p w14:paraId="0B69862A" w14:textId="35ABC1AB"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Ladha</w:t>
            </w:r>
          </w:p>
          <w:p w14:paraId="2AF67D2A" w14:textId="12769E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p>
        </w:tc>
        <w:tc>
          <w:tcPr>
            <w:tcW w:w="6237" w:type="dxa"/>
            <w:shd w:val="clear" w:color="auto" w:fill="auto"/>
            <w:noWrap/>
            <w:vAlign w:val="bottom"/>
            <w:hideMark/>
          </w:tcPr>
          <w:p w14:paraId="1F0CC9CC" w14:textId="39E464CA" w:rsidR="00C22FC7" w:rsidRPr="00533836" w:rsidRDefault="00C22FC7" w:rsidP="00C22FC7">
            <w:pPr>
              <w:spacing w:after="0" w:line="240" w:lineRule="auto"/>
              <w:rPr>
                <w:rStyle w:val="Hyperlink"/>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Angela.Lockhart@kenton.newcastle.sch.uk</w:t>
            </w:r>
          </w:p>
          <w:p w14:paraId="1C126862" w14:textId="7DF6ED20"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Andrea.Ladha@kenton.newcastle.sch.uk</w:t>
            </w:r>
          </w:p>
          <w:p w14:paraId="4D2C7E23" w14:textId="703792EF" w:rsidR="00C22FC7" w:rsidRPr="00533836" w:rsidRDefault="00C22FC7" w:rsidP="00C22FC7">
            <w:pPr>
              <w:spacing w:after="0" w:line="240" w:lineRule="auto"/>
              <w:rPr>
                <w:rFonts w:ascii="Century Gothic" w:eastAsia="Times New Roman" w:hAnsi="Century Gothic" w:cs="Calibri"/>
                <w:color w:val="000000"/>
                <w:sz w:val="21"/>
                <w:szCs w:val="21"/>
                <w:lang w:eastAsia="en-GB"/>
              </w:rPr>
            </w:pPr>
          </w:p>
        </w:tc>
      </w:tr>
      <w:tr w:rsidR="008C0078" w:rsidRPr="00533836" w14:paraId="38DE3314" w14:textId="77777777" w:rsidTr="00533836">
        <w:trPr>
          <w:trHeight w:val="330"/>
        </w:trPr>
        <w:tc>
          <w:tcPr>
            <w:tcW w:w="2273" w:type="dxa"/>
            <w:shd w:val="clear" w:color="auto" w:fill="auto"/>
            <w:noWrap/>
            <w:vAlign w:val="bottom"/>
            <w:hideMark/>
          </w:tcPr>
          <w:p w14:paraId="13C978CB" w14:textId="77777777" w:rsidR="008C0078" w:rsidRPr="00533836" w:rsidRDefault="008C0078" w:rsidP="008C0078">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DBO/AH</w:t>
            </w:r>
          </w:p>
        </w:tc>
        <w:tc>
          <w:tcPr>
            <w:tcW w:w="2410" w:type="dxa"/>
            <w:shd w:val="clear" w:color="auto" w:fill="auto"/>
            <w:noWrap/>
            <w:hideMark/>
          </w:tcPr>
          <w:p w14:paraId="332BCEE6" w14:textId="643D96BA" w:rsidR="008C0078" w:rsidRPr="00533836" w:rsidRDefault="008C0078" w:rsidP="008C0078">
            <w:pPr>
              <w:spacing w:after="0" w:line="240" w:lineRule="auto"/>
              <w:rPr>
                <w:rFonts w:ascii="Century Gothic" w:eastAsia="Times New Roman" w:hAnsi="Century Gothic" w:cs="Calibri"/>
                <w:color w:val="000000"/>
                <w:sz w:val="21"/>
                <w:szCs w:val="21"/>
                <w:lang w:eastAsia="en-GB"/>
              </w:rPr>
            </w:pPr>
            <w:r w:rsidRPr="00533836">
              <w:rPr>
                <w:rFonts w:ascii="Century Gothic" w:hAnsi="Century Gothic"/>
                <w:sz w:val="21"/>
                <w:szCs w:val="21"/>
              </w:rPr>
              <w:t>Mr Hicken</w:t>
            </w:r>
          </w:p>
        </w:tc>
        <w:tc>
          <w:tcPr>
            <w:tcW w:w="6237" w:type="dxa"/>
            <w:shd w:val="clear" w:color="auto" w:fill="auto"/>
            <w:noWrap/>
            <w:hideMark/>
          </w:tcPr>
          <w:p w14:paraId="32AD2E83" w14:textId="1B6DBDB2" w:rsidR="008C0078" w:rsidRPr="00533836" w:rsidRDefault="008C0078" w:rsidP="008C0078">
            <w:pPr>
              <w:spacing w:after="0" w:line="240" w:lineRule="auto"/>
              <w:rPr>
                <w:rFonts w:ascii="Century Gothic" w:eastAsia="Times New Roman" w:hAnsi="Century Gothic" w:cs="Calibri"/>
                <w:color w:val="000000"/>
                <w:sz w:val="21"/>
                <w:szCs w:val="21"/>
                <w:lang w:eastAsia="en-GB"/>
              </w:rPr>
            </w:pPr>
            <w:r w:rsidRPr="00533836">
              <w:rPr>
                <w:rFonts w:ascii="Century Gothic" w:hAnsi="Century Gothic"/>
                <w:sz w:val="21"/>
                <w:szCs w:val="21"/>
              </w:rPr>
              <w:t>Andrew.Hicken@kenton.newcastle.sch.uk</w:t>
            </w:r>
          </w:p>
        </w:tc>
      </w:tr>
      <w:tr w:rsidR="00C22FC7" w:rsidRPr="00533836" w14:paraId="3A306D9F" w14:textId="77777777" w:rsidTr="00C22FC7">
        <w:trPr>
          <w:trHeight w:val="330"/>
        </w:trPr>
        <w:tc>
          <w:tcPr>
            <w:tcW w:w="2273" w:type="dxa"/>
            <w:shd w:val="clear" w:color="auto" w:fill="auto"/>
            <w:noWrap/>
            <w:vAlign w:val="bottom"/>
            <w:hideMark/>
          </w:tcPr>
          <w:p w14:paraId="3F5A57CA"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CMC/ET</w:t>
            </w:r>
          </w:p>
        </w:tc>
        <w:tc>
          <w:tcPr>
            <w:tcW w:w="2410" w:type="dxa"/>
            <w:shd w:val="clear" w:color="auto" w:fill="auto"/>
            <w:noWrap/>
            <w:vAlign w:val="bottom"/>
            <w:hideMark/>
          </w:tcPr>
          <w:p w14:paraId="098E3769"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 McCaw</w:t>
            </w:r>
          </w:p>
          <w:p w14:paraId="07E6ABD7" w14:textId="1EFDD059"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Miss Turner</w:t>
            </w:r>
          </w:p>
        </w:tc>
        <w:tc>
          <w:tcPr>
            <w:tcW w:w="6237" w:type="dxa"/>
            <w:shd w:val="clear" w:color="auto" w:fill="auto"/>
            <w:noWrap/>
            <w:vAlign w:val="bottom"/>
            <w:hideMark/>
          </w:tcPr>
          <w:p w14:paraId="34DB2B93" w14:textId="0B2A69CB" w:rsidR="00C22FC7"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Christopher.McCaw@kenton.newcastle.sch.uk</w:t>
            </w:r>
          </w:p>
          <w:p w14:paraId="375B0736" w14:textId="74524CDE"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Emma.Turner@kenton.newcastle.sch.uk</w:t>
            </w:r>
          </w:p>
        </w:tc>
      </w:tr>
      <w:tr w:rsidR="00C22FC7" w:rsidRPr="00533836" w14:paraId="44B94A07" w14:textId="77777777" w:rsidTr="00C22FC7">
        <w:trPr>
          <w:trHeight w:val="330"/>
        </w:trPr>
        <w:tc>
          <w:tcPr>
            <w:tcW w:w="2273" w:type="dxa"/>
            <w:shd w:val="clear" w:color="auto" w:fill="auto"/>
            <w:noWrap/>
            <w:vAlign w:val="bottom"/>
            <w:hideMark/>
          </w:tcPr>
          <w:p w14:paraId="6EEA3FC8"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CCR/SRT</w:t>
            </w:r>
          </w:p>
        </w:tc>
        <w:tc>
          <w:tcPr>
            <w:tcW w:w="2410" w:type="dxa"/>
            <w:shd w:val="clear" w:color="auto" w:fill="auto"/>
            <w:noWrap/>
            <w:vAlign w:val="bottom"/>
            <w:hideMark/>
          </w:tcPr>
          <w:p w14:paraId="75E6A44D"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Ms Ritson</w:t>
            </w:r>
          </w:p>
          <w:p w14:paraId="2B9DBF63" w14:textId="75A629E9"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Miss Crawford</w:t>
            </w:r>
          </w:p>
        </w:tc>
        <w:tc>
          <w:tcPr>
            <w:tcW w:w="6237" w:type="dxa"/>
            <w:shd w:val="clear" w:color="auto" w:fill="auto"/>
            <w:noWrap/>
            <w:vAlign w:val="bottom"/>
            <w:hideMark/>
          </w:tcPr>
          <w:p w14:paraId="3A05DDE8" w14:textId="4A8CF77E" w:rsidR="00C22FC7"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Sophie.Ritson@kenton.newcastle.sch.uk</w:t>
            </w:r>
          </w:p>
          <w:p w14:paraId="5DC409D0" w14:textId="67B64A12"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Catherine.Crawford@kenton.newcastle.sch.uk</w:t>
            </w:r>
          </w:p>
        </w:tc>
      </w:tr>
      <w:tr w:rsidR="00C22FC7" w:rsidRPr="00533836" w14:paraId="4FC54904" w14:textId="77777777" w:rsidTr="00C22FC7">
        <w:trPr>
          <w:trHeight w:val="330"/>
        </w:trPr>
        <w:tc>
          <w:tcPr>
            <w:tcW w:w="2273" w:type="dxa"/>
            <w:shd w:val="clear" w:color="auto" w:fill="auto"/>
            <w:noWrap/>
            <w:vAlign w:val="bottom"/>
            <w:hideMark/>
          </w:tcPr>
          <w:p w14:paraId="1359C3BD"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LJC/BD</w:t>
            </w:r>
          </w:p>
        </w:tc>
        <w:tc>
          <w:tcPr>
            <w:tcW w:w="2410" w:type="dxa"/>
            <w:shd w:val="clear" w:color="auto" w:fill="auto"/>
            <w:noWrap/>
            <w:vAlign w:val="bottom"/>
            <w:hideMark/>
          </w:tcPr>
          <w:p w14:paraId="3743D53D"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Cox</w:t>
            </w:r>
          </w:p>
          <w:p w14:paraId="75B6F14A" w14:textId="0A7662BE"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Dawson</w:t>
            </w:r>
          </w:p>
        </w:tc>
        <w:tc>
          <w:tcPr>
            <w:tcW w:w="6237" w:type="dxa"/>
            <w:shd w:val="clear" w:color="auto" w:fill="auto"/>
            <w:noWrap/>
            <w:vAlign w:val="bottom"/>
            <w:hideMark/>
          </w:tcPr>
          <w:p w14:paraId="53BE4D95" w14:textId="0EE0BD6F" w:rsidR="00C22FC7"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Laura.Cox@kenton.newcastle.sch.uk</w:t>
            </w:r>
          </w:p>
          <w:p w14:paraId="0653969A" w14:textId="69C5DE04"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Becky.Dawson@kenton.newcastle.sch.uk</w:t>
            </w:r>
          </w:p>
        </w:tc>
      </w:tr>
      <w:tr w:rsidR="00C22FC7" w:rsidRPr="00533836" w14:paraId="60F8D194" w14:textId="77777777" w:rsidTr="00C22FC7">
        <w:trPr>
          <w:trHeight w:val="330"/>
        </w:trPr>
        <w:tc>
          <w:tcPr>
            <w:tcW w:w="2273" w:type="dxa"/>
            <w:shd w:val="clear" w:color="auto" w:fill="auto"/>
            <w:noWrap/>
            <w:vAlign w:val="bottom"/>
            <w:hideMark/>
          </w:tcPr>
          <w:p w14:paraId="5E8F0BB2"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RJM/RSW</w:t>
            </w:r>
          </w:p>
        </w:tc>
        <w:tc>
          <w:tcPr>
            <w:tcW w:w="2410" w:type="dxa"/>
            <w:shd w:val="clear" w:color="auto" w:fill="auto"/>
            <w:noWrap/>
            <w:vAlign w:val="bottom"/>
            <w:hideMark/>
          </w:tcPr>
          <w:p w14:paraId="530441AA"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 Macfarlane</w:t>
            </w:r>
          </w:p>
          <w:p w14:paraId="30C0A56C" w14:textId="6C15827E"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Swinhoe</w:t>
            </w:r>
          </w:p>
        </w:tc>
        <w:tc>
          <w:tcPr>
            <w:tcW w:w="6237" w:type="dxa"/>
            <w:shd w:val="clear" w:color="auto" w:fill="auto"/>
            <w:noWrap/>
            <w:vAlign w:val="bottom"/>
            <w:hideMark/>
          </w:tcPr>
          <w:p w14:paraId="7F4B9917" w14:textId="6FBBEA1F" w:rsidR="00C22FC7"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Robert.Macfarlane@kenton.newcastle.sch.uk</w:t>
            </w:r>
          </w:p>
          <w:p w14:paraId="69970071" w14:textId="5A28A034" w:rsidR="008C0078" w:rsidRPr="00533836" w:rsidRDefault="008C0078"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Rachael.Swinhoe@kenton.newcastle.sch.uk</w:t>
            </w:r>
          </w:p>
        </w:tc>
      </w:tr>
      <w:tr w:rsidR="00C22FC7" w:rsidRPr="00533836" w14:paraId="53A5A3A4" w14:textId="77777777" w:rsidTr="00C22FC7">
        <w:trPr>
          <w:trHeight w:val="330"/>
        </w:trPr>
        <w:tc>
          <w:tcPr>
            <w:tcW w:w="2273" w:type="dxa"/>
            <w:shd w:val="clear" w:color="auto" w:fill="auto"/>
            <w:noWrap/>
            <w:vAlign w:val="bottom"/>
            <w:hideMark/>
          </w:tcPr>
          <w:p w14:paraId="448D1580" w14:textId="77777777" w:rsidR="00C22FC7" w:rsidRPr="00533836" w:rsidRDefault="00C22FC7" w:rsidP="00C22FC7">
            <w:pPr>
              <w:spacing w:after="0" w:line="240" w:lineRule="auto"/>
              <w:rPr>
                <w:rFonts w:ascii="Century Gothic" w:eastAsia="Times New Roman" w:hAnsi="Century Gothic" w:cs="Calibri"/>
                <w:sz w:val="21"/>
                <w:szCs w:val="21"/>
                <w:lang w:eastAsia="en-GB"/>
              </w:rPr>
            </w:pPr>
            <w:r w:rsidRPr="00533836">
              <w:rPr>
                <w:rFonts w:ascii="Century Gothic" w:eastAsia="Times New Roman" w:hAnsi="Century Gothic" w:cs="Calibri"/>
                <w:sz w:val="21"/>
                <w:szCs w:val="21"/>
                <w:lang w:eastAsia="en-GB"/>
              </w:rPr>
              <w:t xml:space="preserve">RED </w:t>
            </w:r>
          </w:p>
        </w:tc>
        <w:tc>
          <w:tcPr>
            <w:tcW w:w="2410" w:type="dxa"/>
            <w:shd w:val="clear" w:color="auto" w:fill="auto"/>
            <w:noWrap/>
            <w:vAlign w:val="bottom"/>
            <w:hideMark/>
          </w:tcPr>
          <w:p w14:paraId="737E9734"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Mrs Elliott-Downing</w:t>
            </w:r>
          </w:p>
        </w:tc>
        <w:tc>
          <w:tcPr>
            <w:tcW w:w="6237" w:type="dxa"/>
            <w:shd w:val="clear" w:color="auto" w:fill="auto"/>
            <w:noWrap/>
            <w:vAlign w:val="bottom"/>
            <w:hideMark/>
          </w:tcPr>
          <w:p w14:paraId="5A7B9F93" w14:textId="77777777" w:rsidR="00C22FC7" w:rsidRPr="00533836" w:rsidRDefault="00C22FC7" w:rsidP="00C22FC7">
            <w:pPr>
              <w:spacing w:after="0" w:line="240" w:lineRule="auto"/>
              <w:rPr>
                <w:rFonts w:ascii="Century Gothic" w:eastAsia="Times New Roman" w:hAnsi="Century Gothic" w:cs="Calibri"/>
                <w:color w:val="000000"/>
                <w:sz w:val="21"/>
                <w:szCs w:val="21"/>
                <w:lang w:eastAsia="en-GB"/>
              </w:rPr>
            </w:pPr>
            <w:r w:rsidRPr="00533836">
              <w:rPr>
                <w:rFonts w:ascii="Century Gothic" w:eastAsia="Times New Roman" w:hAnsi="Century Gothic" w:cs="Calibri"/>
                <w:color w:val="000000"/>
                <w:sz w:val="21"/>
                <w:szCs w:val="21"/>
                <w:lang w:eastAsia="en-GB"/>
              </w:rPr>
              <w:t>Rachel.Elliott-Downing@kenton.newcastle.sch.uk</w:t>
            </w:r>
          </w:p>
        </w:tc>
      </w:tr>
    </w:tbl>
    <w:p w14:paraId="1BA51B99" w14:textId="77777777" w:rsidR="00C22FC7" w:rsidRPr="00533836" w:rsidRDefault="00C22FC7" w:rsidP="008430FA">
      <w:pPr>
        <w:spacing w:after="0" w:line="240" w:lineRule="auto"/>
        <w:rPr>
          <w:rFonts w:ascii="Century Gothic" w:eastAsia="Times New Roman" w:hAnsi="Century Gothic"/>
          <w:color w:val="201F1E"/>
          <w:sz w:val="21"/>
          <w:szCs w:val="21"/>
        </w:rPr>
      </w:pPr>
    </w:p>
    <w:p w14:paraId="27278981" w14:textId="338314A6" w:rsidR="00260FDB" w:rsidRPr="00533836" w:rsidRDefault="00260FDB" w:rsidP="008430FA">
      <w:pPr>
        <w:spacing w:after="0" w:line="240" w:lineRule="auto"/>
        <w:rPr>
          <w:rFonts w:ascii="Century Gothic" w:eastAsia="Times New Roman" w:hAnsi="Century Gothic"/>
          <w:color w:val="201F1E"/>
          <w:sz w:val="21"/>
          <w:szCs w:val="21"/>
        </w:rPr>
      </w:pPr>
      <w:r w:rsidRPr="00533836">
        <w:rPr>
          <w:rFonts w:ascii="Century Gothic" w:eastAsia="Times New Roman" w:hAnsi="Century Gothic"/>
          <w:color w:val="000000"/>
          <w:sz w:val="21"/>
          <w:szCs w:val="21"/>
        </w:rPr>
        <w:t xml:space="preserve">If you wish to contact </w:t>
      </w:r>
      <w:r w:rsidR="00924D08" w:rsidRPr="00533836">
        <w:rPr>
          <w:rFonts w:ascii="Century Gothic" w:eastAsia="Times New Roman" w:hAnsi="Century Gothic"/>
          <w:color w:val="000000"/>
          <w:sz w:val="21"/>
          <w:szCs w:val="21"/>
        </w:rPr>
        <w:t>Mr Ord</w:t>
      </w:r>
      <w:r w:rsidRPr="00533836">
        <w:rPr>
          <w:rFonts w:ascii="Century Gothic" w:eastAsia="Times New Roman" w:hAnsi="Century Gothic"/>
          <w:color w:val="000000"/>
          <w:sz w:val="21"/>
          <w:szCs w:val="21"/>
        </w:rPr>
        <w:t xml:space="preserve"> please do so v</w:t>
      </w:r>
      <w:r w:rsidR="006E4464" w:rsidRPr="00533836">
        <w:rPr>
          <w:rFonts w:ascii="Century Gothic" w:eastAsia="Times New Roman" w:hAnsi="Century Gothic"/>
          <w:color w:val="000000"/>
          <w:sz w:val="21"/>
          <w:szCs w:val="21"/>
        </w:rPr>
        <w:t>ia Stephen.ord@kenton.newcastle.sch.uk</w:t>
      </w:r>
    </w:p>
    <w:p w14:paraId="24582554" w14:textId="649CC867" w:rsidR="00260FDB" w:rsidRPr="00533836" w:rsidRDefault="00260FDB" w:rsidP="008430FA">
      <w:pPr>
        <w:spacing w:after="0" w:line="240" w:lineRule="auto"/>
        <w:rPr>
          <w:rFonts w:ascii="Century Gothic" w:eastAsia="Times New Roman" w:hAnsi="Century Gothic"/>
          <w:color w:val="201F1E"/>
          <w:sz w:val="21"/>
          <w:szCs w:val="21"/>
        </w:rPr>
      </w:pPr>
    </w:p>
    <w:p w14:paraId="6DC10B2E" w14:textId="33B89A5D" w:rsidR="00260FDB" w:rsidRPr="00533836" w:rsidRDefault="00260FDB" w:rsidP="008430FA">
      <w:pPr>
        <w:spacing w:after="0" w:line="240" w:lineRule="auto"/>
        <w:rPr>
          <w:rFonts w:ascii="Century Gothic" w:eastAsia="Times New Roman" w:hAnsi="Century Gothic"/>
          <w:color w:val="201F1E"/>
          <w:sz w:val="21"/>
          <w:szCs w:val="21"/>
        </w:rPr>
      </w:pPr>
      <w:r w:rsidRPr="00533836">
        <w:rPr>
          <w:rFonts w:ascii="Century Gothic" w:eastAsia="Times New Roman" w:hAnsi="Century Gothic"/>
          <w:color w:val="201F1E"/>
          <w:sz w:val="21"/>
          <w:szCs w:val="21"/>
        </w:rPr>
        <w:t>Please note the first day for student</w:t>
      </w:r>
      <w:r w:rsidR="00CC587C" w:rsidRPr="00533836">
        <w:rPr>
          <w:rFonts w:ascii="Century Gothic" w:eastAsia="Times New Roman" w:hAnsi="Century Gothic"/>
          <w:color w:val="201F1E"/>
          <w:sz w:val="21"/>
          <w:szCs w:val="21"/>
        </w:rPr>
        <w:t>s</w:t>
      </w:r>
      <w:r w:rsidRPr="00533836">
        <w:rPr>
          <w:rFonts w:ascii="Century Gothic" w:eastAsia="Times New Roman" w:hAnsi="Century Gothic"/>
          <w:color w:val="201F1E"/>
          <w:sz w:val="21"/>
          <w:szCs w:val="21"/>
        </w:rPr>
        <w:t xml:space="preserve"> i</w:t>
      </w:r>
      <w:r w:rsidR="00CC587C" w:rsidRPr="00533836">
        <w:rPr>
          <w:rFonts w:ascii="Century Gothic" w:eastAsia="Times New Roman" w:hAnsi="Century Gothic"/>
          <w:color w:val="201F1E"/>
          <w:sz w:val="21"/>
          <w:szCs w:val="21"/>
        </w:rPr>
        <w:t>s</w:t>
      </w:r>
      <w:r w:rsidR="006E4464" w:rsidRPr="00533836">
        <w:rPr>
          <w:rFonts w:ascii="Century Gothic" w:eastAsia="Times New Roman" w:hAnsi="Century Gothic"/>
          <w:color w:val="201F1E"/>
          <w:sz w:val="21"/>
          <w:szCs w:val="21"/>
        </w:rPr>
        <w:t xml:space="preserve"> </w:t>
      </w:r>
      <w:r w:rsidR="003D6C25" w:rsidRPr="00533836">
        <w:rPr>
          <w:rFonts w:ascii="Century Gothic" w:eastAsia="Times New Roman" w:hAnsi="Century Gothic"/>
          <w:color w:val="201F1E"/>
          <w:sz w:val="21"/>
          <w:szCs w:val="21"/>
        </w:rPr>
        <w:t>Wednesday 8</w:t>
      </w:r>
      <w:r w:rsidR="003D6C25" w:rsidRPr="00533836">
        <w:rPr>
          <w:rFonts w:ascii="Century Gothic" w:eastAsia="Times New Roman" w:hAnsi="Century Gothic"/>
          <w:color w:val="201F1E"/>
          <w:sz w:val="21"/>
          <w:szCs w:val="21"/>
          <w:vertAlign w:val="superscript"/>
        </w:rPr>
        <w:t>th</w:t>
      </w:r>
      <w:r w:rsidR="00CC587C" w:rsidRPr="00533836">
        <w:rPr>
          <w:rFonts w:ascii="Century Gothic" w:eastAsia="Times New Roman" w:hAnsi="Century Gothic"/>
          <w:color w:val="201F1E"/>
          <w:sz w:val="21"/>
          <w:szCs w:val="21"/>
          <w:vertAlign w:val="superscript"/>
        </w:rPr>
        <w:t xml:space="preserve"> </w:t>
      </w:r>
      <w:r w:rsidR="00CC587C" w:rsidRPr="00533836">
        <w:rPr>
          <w:rFonts w:ascii="Century Gothic" w:eastAsia="Times New Roman" w:hAnsi="Century Gothic"/>
          <w:color w:val="201F1E"/>
          <w:sz w:val="21"/>
          <w:szCs w:val="21"/>
        </w:rPr>
        <w:t>September 2021</w:t>
      </w:r>
      <w:r w:rsidR="003D6C25" w:rsidRPr="00533836">
        <w:rPr>
          <w:rFonts w:ascii="Century Gothic" w:eastAsia="Times New Roman" w:hAnsi="Century Gothic"/>
          <w:color w:val="201F1E"/>
          <w:sz w:val="21"/>
          <w:szCs w:val="21"/>
        </w:rPr>
        <w:t>.</w:t>
      </w:r>
    </w:p>
    <w:p w14:paraId="3CC8E622" w14:textId="0231897C" w:rsidR="00260FDB" w:rsidRPr="00533836" w:rsidRDefault="00260FDB" w:rsidP="008430FA">
      <w:pPr>
        <w:spacing w:after="0" w:line="240" w:lineRule="auto"/>
        <w:rPr>
          <w:rFonts w:ascii="Century Gothic" w:eastAsia="Times New Roman" w:hAnsi="Century Gothic"/>
          <w:color w:val="201F1E"/>
          <w:sz w:val="21"/>
          <w:szCs w:val="21"/>
        </w:rPr>
      </w:pPr>
    </w:p>
    <w:p w14:paraId="41741970" w14:textId="77B4C18C" w:rsidR="00260FDB" w:rsidRPr="00533836" w:rsidRDefault="00260FDB" w:rsidP="008430FA">
      <w:pPr>
        <w:spacing w:after="0" w:line="240" w:lineRule="auto"/>
        <w:rPr>
          <w:rFonts w:ascii="Century Gothic" w:eastAsia="Times New Roman" w:hAnsi="Century Gothic"/>
          <w:color w:val="201F1E"/>
          <w:sz w:val="21"/>
          <w:szCs w:val="21"/>
        </w:rPr>
      </w:pPr>
      <w:r w:rsidRPr="00533836">
        <w:rPr>
          <w:rFonts w:ascii="Century Gothic" w:eastAsia="Times New Roman" w:hAnsi="Century Gothic"/>
          <w:color w:val="201F1E"/>
          <w:sz w:val="21"/>
          <w:szCs w:val="21"/>
        </w:rPr>
        <w:t xml:space="preserve">Other key dates for the year can be found on the calendar on the school website </w:t>
      </w:r>
      <w:r w:rsidR="008C0078" w:rsidRPr="00533836">
        <w:rPr>
          <w:rFonts w:ascii="Century Gothic" w:eastAsia="Times New Roman" w:hAnsi="Century Gothic"/>
          <w:color w:val="201F1E"/>
          <w:sz w:val="21"/>
          <w:szCs w:val="21"/>
        </w:rPr>
        <w:t>at https://www.kenton.newcastle.sch.uk/calendar.</w:t>
      </w:r>
    </w:p>
    <w:p w14:paraId="14E2C2EA" w14:textId="4E3773B8" w:rsidR="00A86335" w:rsidRPr="00533836" w:rsidRDefault="00A86335" w:rsidP="008430FA">
      <w:pPr>
        <w:shd w:val="clear" w:color="auto" w:fill="FFFFFF"/>
        <w:spacing w:after="0" w:line="240" w:lineRule="auto"/>
        <w:rPr>
          <w:rFonts w:ascii="Century Gothic" w:eastAsia="Times New Roman" w:hAnsi="Century Gothic"/>
          <w:b/>
          <w:bCs/>
          <w:color w:val="201F1E"/>
          <w:sz w:val="21"/>
          <w:szCs w:val="21"/>
        </w:rPr>
      </w:pPr>
    </w:p>
    <w:p w14:paraId="5FC3CF38" w14:textId="377E651E" w:rsidR="006E4464" w:rsidRPr="00533836" w:rsidRDefault="006E4464" w:rsidP="008430FA">
      <w:pPr>
        <w:spacing w:after="0" w:line="240" w:lineRule="auto"/>
        <w:rPr>
          <w:rFonts w:ascii="Century Gothic" w:eastAsia="Times New Roman" w:hAnsi="Century Gothic"/>
          <w:bCs/>
          <w:color w:val="201F1E"/>
          <w:sz w:val="21"/>
          <w:szCs w:val="21"/>
        </w:rPr>
      </w:pPr>
      <w:r w:rsidRPr="00533836">
        <w:rPr>
          <w:rFonts w:ascii="Century Gothic" w:eastAsia="Times New Roman" w:hAnsi="Century Gothic"/>
          <w:b/>
          <w:bCs/>
          <w:color w:val="201F1E"/>
          <w:sz w:val="21"/>
          <w:szCs w:val="21"/>
        </w:rPr>
        <w:t>Year 13 and next steps</w:t>
      </w:r>
    </w:p>
    <w:p w14:paraId="4A704B2B" w14:textId="56E699BB" w:rsidR="006E4464" w:rsidRPr="00533836" w:rsidRDefault="006E4464" w:rsidP="008430FA">
      <w:pPr>
        <w:spacing w:after="0" w:line="240" w:lineRule="auto"/>
        <w:rPr>
          <w:rFonts w:ascii="Century Gothic" w:eastAsia="Times New Roman" w:hAnsi="Century Gothic"/>
          <w:bCs/>
          <w:color w:val="201F1E"/>
          <w:sz w:val="21"/>
          <w:szCs w:val="21"/>
        </w:rPr>
      </w:pPr>
      <w:r w:rsidRPr="00533836">
        <w:rPr>
          <w:rFonts w:ascii="Century Gothic" w:eastAsia="Times New Roman" w:hAnsi="Century Gothic"/>
          <w:bCs/>
          <w:color w:val="201F1E"/>
          <w:sz w:val="21"/>
          <w:szCs w:val="21"/>
        </w:rPr>
        <w:t>All students should now be registered on the UCAS Hub. This allows them to plan for university, apprenticeships or employment opportunities and make sure they are best placed for support going into 2021/22. Please do have conversations regularly with students about their plans for beyond Year 13</w:t>
      </w:r>
      <w:r w:rsidR="00924D08" w:rsidRPr="00533836">
        <w:rPr>
          <w:rFonts w:ascii="Century Gothic" w:eastAsia="Times New Roman" w:hAnsi="Century Gothic"/>
          <w:bCs/>
          <w:color w:val="201F1E"/>
          <w:sz w:val="21"/>
          <w:szCs w:val="21"/>
        </w:rPr>
        <w:t>, we are providing as much information as we can but you know your children best.</w:t>
      </w:r>
    </w:p>
    <w:p w14:paraId="74904363" w14:textId="5D762D77" w:rsidR="006E4464" w:rsidRPr="00533836" w:rsidRDefault="006E4464" w:rsidP="008430FA">
      <w:pPr>
        <w:spacing w:after="0" w:line="240" w:lineRule="auto"/>
        <w:rPr>
          <w:rFonts w:ascii="Century Gothic" w:eastAsia="Times New Roman" w:hAnsi="Century Gothic"/>
          <w:bCs/>
          <w:color w:val="201F1E"/>
          <w:sz w:val="21"/>
          <w:szCs w:val="21"/>
        </w:rPr>
      </w:pPr>
    </w:p>
    <w:p w14:paraId="0019C5BE" w14:textId="2F42F681" w:rsidR="002F4993" w:rsidRPr="00533836" w:rsidRDefault="006E4464" w:rsidP="00533836">
      <w:pPr>
        <w:spacing w:after="0" w:line="240" w:lineRule="auto"/>
        <w:rPr>
          <w:rFonts w:ascii="Century Gothic" w:eastAsia="Times New Roman" w:hAnsi="Century Gothic"/>
          <w:b/>
          <w:bCs/>
          <w:color w:val="201F1E"/>
          <w:sz w:val="21"/>
          <w:szCs w:val="21"/>
        </w:rPr>
      </w:pPr>
      <w:r w:rsidRPr="00533836">
        <w:rPr>
          <w:rFonts w:ascii="Century Gothic" w:eastAsia="Times New Roman" w:hAnsi="Century Gothic"/>
          <w:bCs/>
          <w:color w:val="201F1E"/>
          <w:sz w:val="21"/>
          <w:szCs w:val="21"/>
        </w:rPr>
        <w:t xml:space="preserve">The students will have sat PPEs (pre-public exams) during the penultimate week of term, these are to be used as indicators for Year 13 so students should be treating them seriously. We also need to identify any gaps in learning from the time between January and March, so that we can </w:t>
      </w:r>
      <w:r w:rsidR="00BF6AF3" w:rsidRPr="00533836">
        <w:rPr>
          <w:rFonts w:ascii="Century Gothic" w:eastAsia="Times New Roman" w:hAnsi="Century Gothic"/>
          <w:bCs/>
          <w:color w:val="201F1E"/>
          <w:sz w:val="21"/>
          <w:szCs w:val="21"/>
        </w:rPr>
        <w:t>eradicate</w:t>
      </w:r>
      <w:r w:rsidRPr="00533836">
        <w:rPr>
          <w:rFonts w:ascii="Century Gothic" w:eastAsia="Times New Roman" w:hAnsi="Century Gothic"/>
          <w:bCs/>
          <w:color w:val="201F1E"/>
          <w:sz w:val="21"/>
          <w:szCs w:val="21"/>
        </w:rPr>
        <w:t xml:space="preserve"> these as soon as possible. </w:t>
      </w:r>
    </w:p>
    <w:p w14:paraId="2C3A54EE" w14:textId="77777777" w:rsidR="00924D08" w:rsidRPr="00533836" w:rsidRDefault="00924D08" w:rsidP="008430FA">
      <w:pPr>
        <w:spacing w:after="0" w:line="240" w:lineRule="auto"/>
        <w:rPr>
          <w:rFonts w:ascii="Century Gothic" w:eastAsia="Times New Roman" w:hAnsi="Century Gothic"/>
          <w:b/>
          <w:color w:val="000000"/>
          <w:sz w:val="21"/>
          <w:szCs w:val="21"/>
        </w:rPr>
      </w:pPr>
      <w:bookmarkStart w:id="2" w:name="_Hlk70325016"/>
    </w:p>
    <w:p w14:paraId="34FA50C4" w14:textId="06FA0971" w:rsidR="00BF6AF3" w:rsidRPr="00533836" w:rsidRDefault="00BF6AF3" w:rsidP="008430FA">
      <w:pPr>
        <w:spacing w:after="0" w:line="240" w:lineRule="auto"/>
        <w:rPr>
          <w:rFonts w:ascii="Century Gothic" w:eastAsia="Times New Roman" w:hAnsi="Century Gothic"/>
          <w:b/>
          <w:color w:val="000000"/>
          <w:sz w:val="21"/>
          <w:szCs w:val="21"/>
        </w:rPr>
      </w:pPr>
      <w:r w:rsidRPr="00533836">
        <w:rPr>
          <w:rFonts w:ascii="Century Gothic" w:eastAsia="Times New Roman" w:hAnsi="Century Gothic"/>
          <w:b/>
          <w:color w:val="000000"/>
          <w:sz w:val="21"/>
          <w:szCs w:val="21"/>
        </w:rPr>
        <w:t>University applications</w:t>
      </w:r>
    </w:p>
    <w:p w14:paraId="51C1F032" w14:textId="25534D34" w:rsidR="00BF6AF3" w:rsidRPr="00533836" w:rsidRDefault="00BF6AF3" w:rsidP="008430FA">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 xml:space="preserve">Please be aware that for those students applying to university there are two separate deadlines. For those students applying for medicine, dentistry, veterinary studies or to Oxford or Cambridge the deadline for </w:t>
      </w:r>
      <w:r w:rsidRPr="00533836">
        <w:rPr>
          <w:rFonts w:ascii="Century Gothic" w:eastAsia="Times New Roman" w:hAnsi="Century Gothic"/>
          <w:color w:val="000000"/>
          <w:sz w:val="21"/>
          <w:szCs w:val="21"/>
        </w:rPr>
        <w:lastRenderedPageBreak/>
        <w:t>applications is the 15</w:t>
      </w:r>
      <w:r w:rsidRPr="00533836">
        <w:rPr>
          <w:rFonts w:ascii="Century Gothic" w:eastAsia="Times New Roman" w:hAnsi="Century Gothic"/>
          <w:color w:val="000000"/>
          <w:sz w:val="21"/>
          <w:szCs w:val="21"/>
          <w:vertAlign w:val="superscript"/>
        </w:rPr>
        <w:t>th</w:t>
      </w:r>
      <w:r w:rsidRPr="00533836">
        <w:rPr>
          <w:rFonts w:ascii="Century Gothic" w:eastAsia="Times New Roman" w:hAnsi="Century Gothic"/>
          <w:color w:val="000000"/>
          <w:sz w:val="21"/>
          <w:szCs w:val="21"/>
        </w:rPr>
        <w:t xml:space="preserve"> October at 6pm. I am delighted that we currently have seven students planning to apply via this route.</w:t>
      </w:r>
    </w:p>
    <w:p w14:paraId="07C58F7F" w14:textId="411EB92D" w:rsidR="00BF6AF3" w:rsidRPr="00533836" w:rsidRDefault="00BF6AF3" w:rsidP="008430FA">
      <w:pPr>
        <w:spacing w:after="0" w:line="240" w:lineRule="auto"/>
        <w:rPr>
          <w:rFonts w:ascii="Century Gothic" w:eastAsia="Times New Roman" w:hAnsi="Century Gothic"/>
          <w:color w:val="000000"/>
          <w:sz w:val="21"/>
          <w:szCs w:val="21"/>
        </w:rPr>
      </w:pPr>
    </w:p>
    <w:p w14:paraId="775E8E8E" w14:textId="6F5843EA" w:rsidR="00BF6AF3" w:rsidRPr="00533836" w:rsidRDefault="00BF6AF3" w:rsidP="008430FA">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Any other applications will need to be completed by 26</w:t>
      </w:r>
      <w:r w:rsidRPr="00533836">
        <w:rPr>
          <w:rFonts w:ascii="Century Gothic" w:eastAsia="Times New Roman" w:hAnsi="Century Gothic"/>
          <w:color w:val="000000"/>
          <w:sz w:val="21"/>
          <w:szCs w:val="21"/>
          <w:vertAlign w:val="superscript"/>
        </w:rPr>
        <w:t>th</w:t>
      </w:r>
      <w:r w:rsidRPr="00533836">
        <w:rPr>
          <w:rFonts w:ascii="Century Gothic" w:eastAsia="Times New Roman" w:hAnsi="Century Gothic"/>
          <w:color w:val="000000"/>
          <w:sz w:val="21"/>
          <w:szCs w:val="21"/>
        </w:rPr>
        <w:t xml:space="preserve"> January at 6pm.</w:t>
      </w:r>
      <w:r w:rsidR="00924D08" w:rsidRPr="00533836">
        <w:rPr>
          <w:rFonts w:ascii="Century Gothic" w:eastAsia="Times New Roman" w:hAnsi="Century Gothic"/>
          <w:color w:val="000000"/>
          <w:sz w:val="21"/>
          <w:szCs w:val="21"/>
        </w:rPr>
        <w:t xml:space="preserve"> </w:t>
      </w:r>
      <w:r w:rsidRPr="00533836">
        <w:rPr>
          <w:rFonts w:ascii="Century Gothic" w:eastAsia="Times New Roman" w:hAnsi="Century Gothic"/>
          <w:color w:val="000000"/>
          <w:sz w:val="21"/>
          <w:szCs w:val="21"/>
        </w:rPr>
        <w:t xml:space="preserve">Your young person will be supported by their form tutor in providing a personal statement and an academic reference. There will also be additional support from Ms Philson and </w:t>
      </w:r>
      <w:r w:rsidR="003D6C25" w:rsidRPr="00533836">
        <w:rPr>
          <w:rFonts w:ascii="Century Gothic" w:eastAsia="Times New Roman" w:hAnsi="Century Gothic"/>
          <w:color w:val="000000"/>
          <w:sz w:val="21"/>
          <w:szCs w:val="21"/>
        </w:rPr>
        <w:t>Mr Ord</w:t>
      </w:r>
      <w:r w:rsidRPr="00533836">
        <w:rPr>
          <w:rFonts w:ascii="Century Gothic" w:eastAsia="Times New Roman" w:hAnsi="Century Gothic"/>
          <w:color w:val="000000"/>
          <w:sz w:val="21"/>
          <w:szCs w:val="21"/>
        </w:rPr>
        <w:t xml:space="preserve"> in ensuring that all applications can be sent off on time. Earlier application does increase the opportunity for more advantageous offers, so those students with a January deadline should still consider submitting in November 2021.</w:t>
      </w:r>
    </w:p>
    <w:p w14:paraId="69CA2AC1" w14:textId="0BD71511" w:rsidR="003D6C25" w:rsidRPr="00533836" w:rsidRDefault="003D6C25" w:rsidP="008430FA">
      <w:pPr>
        <w:spacing w:after="0" w:line="240" w:lineRule="auto"/>
        <w:rPr>
          <w:rFonts w:ascii="Century Gothic" w:eastAsia="Times New Roman" w:hAnsi="Century Gothic"/>
          <w:color w:val="000000"/>
          <w:sz w:val="21"/>
          <w:szCs w:val="21"/>
        </w:rPr>
      </w:pPr>
    </w:p>
    <w:p w14:paraId="2517A73E" w14:textId="4148E9D9" w:rsidR="00924D08" w:rsidRPr="00533836" w:rsidRDefault="003D6C25" w:rsidP="008430FA">
      <w:pPr>
        <w:spacing w:after="0" w:line="240" w:lineRule="auto"/>
        <w:rPr>
          <w:rFonts w:ascii="Century Gothic" w:eastAsia="Times New Roman" w:hAnsi="Century Gothic"/>
          <w:b/>
          <w:color w:val="000000"/>
          <w:sz w:val="21"/>
          <w:szCs w:val="21"/>
        </w:rPr>
      </w:pPr>
      <w:r w:rsidRPr="00533836">
        <w:rPr>
          <w:rFonts w:ascii="Century Gothic" w:eastAsia="Times New Roman" w:hAnsi="Century Gothic"/>
          <w:b/>
          <w:color w:val="000000"/>
          <w:sz w:val="21"/>
          <w:szCs w:val="21"/>
        </w:rPr>
        <w:t>Results from 2021 exams</w:t>
      </w:r>
    </w:p>
    <w:p w14:paraId="684A0C40" w14:textId="2206E757" w:rsidR="00924D08" w:rsidRPr="00533836" w:rsidRDefault="00924D08" w:rsidP="008430FA">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Earlier in the year we wrote to you and produced a video indicating the evidence that could be used when determining your Teacher Assessed Grades. Following completion of final assessments and a rigorous moderation and meeting process we are able to confirm the evidence used in each subject. You can find full details of our Centre Policy for awarding grades this summer in the news section of the school website. The process detailed in our policy has been approved by the Joint Council for Qualifications.</w:t>
      </w:r>
    </w:p>
    <w:p w14:paraId="7DE5C081" w14:textId="72171523" w:rsidR="00924D08" w:rsidRPr="00533836" w:rsidRDefault="00924D08" w:rsidP="008430FA">
      <w:pPr>
        <w:spacing w:after="0" w:line="240" w:lineRule="auto"/>
        <w:rPr>
          <w:rFonts w:ascii="Century Gothic" w:eastAsia="Times New Roman" w:hAnsi="Century Gothic"/>
          <w:color w:val="000000"/>
          <w:sz w:val="21"/>
          <w:szCs w:val="21"/>
        </w:rPr>
      </w:pPr>
    </w:p>
    <w:tbl>
      <w:tblPr>
        <w:tblStyle w:val="TableGrid"/>
        <w:tblW w:w="0" w:type="auto"/>
        <w:tblLook w:val="04A0" w:firstRow="1" w:lastRow="0" w:firstColumn="1" w:lastColumn="0" w:noHBand="0" w:noVBand="1"/>
      </w:tblPr>
      <w:tblGrid>
        <w:gridCol w:w="5494"/>
        <w:gridCol w:w="5495"/>
      </w:tblGrid>
      <w:tr w:rsidR="00924D08" w:rsidRPr="00533836" w14:paraId="6CCB8E84" w14:textId="77777777" w:rsidTr="00924D08">
        <w:tc>
          <w:tcPr>
            <w:tcW w:w="5494" w:type="dxa"/>
          </w:tcPr>
          <w:p w14:paraId="1CF77D3D" w14:textId="16160D96" w:rsidR="00924D08" w:rsidRPr="00533836" w:rsidRDefault="00924D08" w:rsidP="008430FA">
            <w:pPr>
              <w:rPr>
                <w:rFonts w:ascii="Century Gothic" w:eastAsia="Times New Roman" w:hAnsi="Century Gothic"/>
                <w:b/>
                <w:color w:val="000000"/>
                <w:sz w:val="21"/>
                <w:szCs w:val="21"/>
              </w:rPr>
            </w:pPr>
            <w:r w:rsidRPr="00533836">
              <w:rPr>
                <w:rFonts w:ascii="Century Gothic" w:eastAsia="Times New Roman" w:hAnsi="Century Gothic"/>
                <w:b/>
                <w:color w:val="000000"/>
                <w:sz w:val="21"/>
                <w:szCs w:val="21"/>
              </w:rPr>
              <w:t>Course</w:t>
            </w:r>
          </w:p>
        </w:tc>
        <w:tc>
          <w:tcPr>
            <w:tcW w:w="5495" w:type="dxa"/>
          </w:tcPr>
          <w:p w14:paraId="5D8C5CA8" w14:textId="6A13B62C" w:rsidR="00924D08" w:rsidRPr="00533836" w:rsidRDefault="00924D08" w:rsidP="008430FA">
            <w:pPr>
              <w:rPr>
                <w:rFonts w:ascii="Century Gothic" w:eastAsia="Times New Roman" w:hAnsi="Century Gothic"/>
                <w:b/>
                <w:color w:val="000000"/>
                <w:sz w:val="21"/>
                <w:szCs w:val="21"/>
              </w:rPr>
            </w:pPr>
            <w:r w:rsidRPr="00533836">
              <w:rPr>
                <w:rFonts w:ascii="Century Gothic" w:eastAsia="Times New Roman" w:hAnsi="Century Gothic"/>
                <w:b/>
                <w:color w:val="000000"/>
                <w:sz w:val="21"/>
                <w:szCs w:val="21"/>
              </w:rPr>
              <w:t>Evidence used</w:t>
            </w:r>
          </w:p>
        </w:tc>
      </w:tr>
      <w:tr w:rsidR="00924D08" w:rsidRPr="00533836" w14:paraId="4AB42CA6" w14:textId="77777777" w:rsidTr="00924D08">
        <w:tc>
          <w:tcPr>
            <w:tcW w:w="5494" w:type="dxa"/>
          </w:tcPr>
          <w:p w14:paraId="582756F6" w14:textId="49A3D336" w:rsidR="00924D08" w:rsidRPr="00533836" w:rsidRDefault="00924D08" w:rsidP="008430FA">
            <w:pPr>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GCSE English Language</w:t>
            </w:r>
          </w:p>
        </w:tc>
        <w:tc>
          <w:tcPr>
            <w:tcW w:w="5495" w:type="dxa"/>
          </w:tcPr>
          <w:p w14:paraId="784002B1" w14:textId="599F202A" w:rsidR="00924D08" w:rsidRPr="00533836" w:rsidRDefault="00924D08" w:rsidP="008430FA">
            <w:pPr>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Final Assessment</w:t>
            </w:r>
          </w:p>
        </w:tc>
      </w:tr>
      <w:tr w:rsidR="00924D08" w:rsidRPr="00533836" w14:paraId="46F81451" w14:textId="77777777" w:rsidTr="00924D08">
        <w:tc>
          <w:tcPr>
            <w:tcW w:w="5494" w:type="dxa"/>
          </w:tcPr>
          <w:p w14:paraId="7D21A8F4" w14:textId="540F2350" w:rsidR="00924D08" w:rsidRPr="00533836" w:rsidRDefault="00924D08" w:rsidP="008430FA">
            <w:pPr>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GCSE Mathematics</w:t>
            </w:r>
          </w:p>
        </w:tc>
        <w:tc>
          <w:tcPr>
            <w:tcW w:w="5495" w:type="dxa"/>
          </w:tcPr>
          <w:p w14:paraId="0F5B91E1" w14:textId="3F0AFF80" w:rsidR="00924D08" w:rsidRPr="00533836" w:rsidRDefault="00924D08" w:rsidP="008430FA">
            <w:pPr>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Final Assessment</w:t>
            </w:r>
          </w:p>
        </w:tc>
      </w:tr>
    </w:tbl>
    <w:p w14:paraId="598A3023" w14:textId="25659DFC" w:rsidR="003D6C25" w:rsidRPr="00533836" w:rsidRDefault="003D6C25" w:rsidP="008430FA">
      <w:pPr>
        <w:spacing w:after="0" w:line="240" w:lineRule="auto"/>
        <w:rPr>
          <w:rFonts w:ascii="Century Gothic" w:eastAsia="Times New Roman" w:hAnsi="Century Gothic"/>
          <w:b/>
          <w:color w:val="000000"/>
          <w:sz w:val="21"/>
          <w:szCs w:val="21"/>
        </w:rPr>
      </w:pPr>
    </w:p>
    <w:p w14:paraId="466A9C45" w14:textId="183AC5D2" w:rsidR="003D6C25" w:rsidRPr="00533836" w:rsidRDefault="003D6C25" w:rsidP="008430FA">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 xml:space="preserve">For </w:t>
      </w:r>
      <w:r w:rsidR="00924D08" w:rsidRPr="00533836">
        <w:rPr>
          <w:rFonts w:ascii="Century Gothic" w:eastAsia="Times New Roman" w:hAnsi="Century Gothic"/>
          <w:color w:val="000000"/>
          <w:sz w:val="21"/>
          <w:szCs w:val="21"/>
        </w:rPr>
        <w:t xml:space="preserve">students with these </w:t>
      </w:r>
      <w:r w:rsidRPr="00533836">
        <w:rPr>
          <w:rFonts w:ascii="Century Gothic" w:eastAsia="Times New Roman" w:hAnsi="Century Gothic"/>
          <w:color w:val="000000"/>
          <w:sz w:val="21"/>
          <w:szCs w:val="21"/>
        </w:rPr>
        <w:t>examination results to collect in August they will be available on Thursday 12</w:t>
      </w:r>
      <w:r w:rsidRPr="00533836">
        <w:rPr>
          <w:rFonts w:ascii="Century Gothic" w:eastAsia="Times New Roman" w:hAnsi="Century Gothic"/>
          <w:color w:val="000000"/>
          <w:sz w:val="21"/>
          <w:szCs w:val="21"/>
          <w:vertAlign w:val="superscript"/>
        </w:rPr>
        <w:t>th</w:t>
      </w:r>
      <w:r w:rsidRPr="00533836">
        <w:rPr>
          <w:rFonts w:ascii="Century Gothic" w:eastAsia="Times New Roman" w:hAnsi="Century Gothic"/>
          <w:color w:val="000000"/>
          <w:sz w:val="21"/>
          <w:szCs w:val="21"/>
        </w:rPr>
        <w:t xml:space="preserve"> August. They will be available from outside the Main Hall and will be available from the Sixth Form desk that Mr Ord and Ms Philson will be at.</w:t>
      </w:r>
    </w:p>
    <w:p w14:paraId="03CC4A92" w14:textId="4F557DDB" w:rsidR="003D6C25" w:rsidRPr="00533836" w:rsidRDefault="003D6C25" w:rsidP="008430FA">
      <w:pPr>
        <w:spacing w:after="0" w:line="240" w:lineRule="auto"/>
        <w:rPr>
          <w:rFonts w:ascii="Century Gothic" w:eastAsia="Times New Roman" w:hAnsi="Century Gothic"/>
          <w:color w:val="000000"/>
          <w:sz w:val="21"/>
          <w:szCs w:val="21"/>
        </w:rPr>
      </w:pPr>
    </w:p>
    <w:p w14:paraId="60E2FDE6" w14:textId="1A9DDB47" w:rsidR="003D6C25" w:rsidRPr="00533836" w:rsidRDefault="003D6C25" w:rsidP="003D6C25">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 xml:space="preserve">Your results belong to you (the candidate) and you should collect your own results from School in person. Someone else, </w:t>
      </w:r>
      <w:proofErr w:type="spellStart"/>
      <w:r w:rsidRPr="00533836">
        <w:rPr>
          <w:rFonts w:ascii="Century Gothic" w:eastAsia="Times New Roman" w:hAnsi="Century Gothic"/>
          <w:color w:val="000000"/>
          <w:sz w:val="21"/>
          <w:szCs w:val="21"/>
        </w:rPr>
        <w:t>eg</w:t>
      </w:r>
      <w:proofErr w:type="spellEnd"/>
      <w:r w:rsidRPr="00533836">
        <w:rPr>
          <w:rFonts w:ascii="Century Gothic" w:eastAsia="Times New Roman" w:hAnsi="Century Gothic"/>
          <w:color w:val="000000"/>
          <w:sz w:val="21"/>
          <w:szCs w:val="21"/>
        </w:rPr>
        <w:t xml:space="preserve"> your parents, may collect your results for you but ONLY if they bring with them an original paper letter signed by yourself giving your permission and their own photo identification.</w:t>
      </w:r>
    </w:p>
    <w:p w14:paraId="7F3345A1" w14:textId="77777777" w:rsidR="003D6C25" w:rsidRPr="00533836" w:rsidRDefault="003D6C25" w:rsidP="003D6C25">
      <w:pPr>
        <w:spacing w:after="0" w:line="240" w:lineRule="auto"/>
        <w:rPr>
          <w:rFonts w:ascii="Century Gothic" w:eastAsia="Times New Roman" w:hAnsi="Century Gothic"/>
          <w:color w:val="000000"/>
          <w:sz w:val="21"/>
          <w:szCs w:val="21"/>
        </w:rPr>
      </w:pPr>
    </w:p>
    <w:p w14:paraId="1DCA2AF4" w14:textId="4BDC64AC" w:rsidR="003D6C25" w:rsidRPr="00533836" w:rsidRDefault="003D6C25" w:rsidP="003D6C25">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Under no circumstances are we allowed to give out results over the telephone or text.</w:t>
      </w:r>
    </w:p>
    <w:p w14:paraId="64418461" w14:textId="4080658A" w:rsidR="00BF6AF3" w:rsidRPr="00533836" w:rsidRDefault="00BF6AF3" w:rsidP="008430FA">
      <w:pPr>
        <w:spacing w:after="0" w:line="240" w:lineRule="auto"/>
        <w:rPr>
          <w:rFonts w:ascii="Century Gothic" w:eastAsia="Times New Roman" w:hAnsi="Century Gothic"/>
          <w:b/>
          <w:color w:val="000000"/>
          <w:sz w:val="21"/>
          <w:szCs w:val="21"/>
        </w:rPr>
      </w:pPr>
    </w:p>
    <w:p w14:paraId="571D94A0" w14:textId="163912FD" w:rsidR="00A82C27" w:rsidRPr="00533836" w:rsidRDefault="00BF6AF3" w:rsidP="008430FA">
      <w:pPr>
        <w:spacing w:after="0" w:line="240" w:lineRule="auto"/>
        <w:rPr>
          <w:rFonts w:ascii="Century Gothic" w:eastAsia="Times New Roman" w:hAnsi="Century Gothic"/>
          <w:color w:val="000000"/>
          <w:sz w:val="21"/>
          <w:szCs w:val="21"/>
        </w:rPr>
      </w:pPr>
      <w:r w:rsidRPr="00533836">
        <w:rPr>
          <w:rFonts w:ascii="Century Gothic" w:eastAsia="Times New Roman" w:hAnsi="Century Gothic"/>
          <w:color w:val="000000"/>
          <w:sz w:val="21"/>
          <w:szCs w:val="21"/>
        </w:rPr>
        <w:t xml:space="preserve">Finally, </w:t>
      </w:r>
      <w:r w:rsidR="00260FDB" w:rsidRPr="00533836">
        <w:rPr>
          <w:rFonts w:ascii="Century Gothic" w:eastAsia="Times New Roman" w:hAnsi="Century Gothic"/>
          <w:color w:val="000000"/>
          <w:sz w:val="21"/>
          <w:szCs w:val="21"/>
        </w:rPr>
        <w:t xml:space="preserve">I hope all families </w:t>
      </w:r>
      <w:bookmarkEnd w:id="2"/>
      <w:r w:rsidRPr="00533836">
        <w:rPr>
          <w:rFonts w:ascii="Century Gothic" w:eastAsia="Times New Roman" w:hAnsi="Century Gothic"/>
          <w:color w:val="000000"/>
          <w:sz w:val="21"/>
          <w:szCs w:val="21"/>
        </w:rPr>
        <w:t>are able to enjoy the summer break. I know it has been a long, hard fifteen months but I would like to thank you for your continued support of the school and ensuring our students have a successful 2021/22.</w:t>
      </w:r>
    </w:p>
    <w:p w14:paraId="28422BAD" w14:textId="77777777" w:rsidR="00CB1C21" w:rsidRPr="00533836" w:rsidRDefault="00CB1C21" w:rsidP="008430FA">
      <w:pPr>
        <w:spacing w:after="0" w:line="240" w:lineRule="auto"/>
        <w:rPr>
          <w:rFonts w:ascii="Century Gothic" w:eastAsia="Times New Roman" w:hAnsi="Century Gothic"/>
          <w:color w:val="000000"/>
          <w:sz w:val="21"/>
          <w:szCs w:val="21"/>
        </w:rPr>
      </w:pPr>
    </w:p>
    <w:p w14:paraId="1A10D2BD" w14:textId="1FFDEF86" w:rsidR="00DE4082" w:rsidRPr="00533836" w:rsidRDefault="00A82C27" w:rsidP="008430FA">
      <w:pPr>
        <w:spacing w:after="0" w:line="240" w:lineRule="auto"/>
        <w:ind w:right="-7"/>
        <w:jc w:val="both"/>
        <w:rPr>
          <w:rFonts w:ascii="Century Gothic" w:hAnsi="Century Gothic"/>
          <w:noProof/>
          <w:sz w:val="21"/>
          <w:szCs w:val="21"/>
        </w:rPr>
      </w:pPr>
      <w:r w:rsidRPr="00533836">
        <w:rPr>
          <w:rFonts w:ascii="Century Gothic" w:eastAsia="MS Mincho" w:hAnsi="Century Gothic" w:cstheme="minorHAnsi"/>
          <w:sz w:val="21"/>
          <w:szCs w:val="21"/>
        </w:rPr>
        <w:t>Yours sincerely,</w:t>
      </w:r>
    </w:p>
    <w:p w14:paraId="16509CB1" w14:textId="66A9DD7E" w:rsidR="00A82C27" w:rsidRPr="00533836" w:rsidRDefault="00DE4082" w:rsidP="008430FA">
      <w:pPr>
        <w:spacing w:after="0" w:line="240" w:lineRule="auto"/>
        <w:ind w:right="-7"/>
        <w:jc w:val="both"/>
        <w:rPr>
          <w:rFonts w:ascii="Century Gothic" w:eastAsia="MS Mincho" w:hAnsi="Century Gothic" w:cstheme="minorHAnsi"/>
          <w:noProof/>
          <w:sz w:val="21"/>
          <w:szCs w:val="21"/>
          <w:lang w:eastAsia="en-GB"/>
        </w:rPr>
      </w:pPr>
      <w:r w:rsidRPr="00533836">
        <w:rPr>
          <w:rFonts w:ascii="Century Gothic" w:hAnsi="Century Gothic"/>
          <w:noProof/>
          <w:sz w:val="21"/>
          <w:szCs w:val="21"/>
        </w:rPr>
        <w:t xml:space="preserve"> </w:t>
      </w:r>
      <w:r w:rsidRPr="00533836">
        <w:rPr>
          <w:rFonts w:ascii="Century Gothic" w:hAnsi="Century Gothic"/>
          <w:noProof/>
          <w:sz w:val="21"/>
          <w:szCs w:val="21"/>
        </w:rPr>
        <w:drawing>
          <wp:inline distT="0" distB="0" distL="0" distR="0" wp14:anchorId="05E5F8BE" wp14:editId="4E4F7FD0">
            <wp:extent cx="1380226" cy="614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125" cy="638566"/>
                    </a:xfrm>
                    <a:prstGeom prst="rect">
                      <a:avLst/>
                    </a:prstGeom>
                    <a:noFill/>
                    <a:ln>
                      <a:noFill/>
                    </a:ln>
                  </pic:spPr>
                </pic:pic>
              </a:graphicData>
            </a:graphic>
          </wp:inline>
        </w:drawing>
      </w:r>
      <w:r w:rsidRPr="00533836">
        <w:rPr>
          <w:rFonts w:ascii="Century Gothic" w:hAnsi="Century Gothic"/>
          <w:noProof/>
          <w:sz w:val="21"/>
          <w:szCs w:val="21"/>
        </w:rPr>
        <w:t xml:space="preserve">                            </w:t>
      </w:r>
      <w:r w:rsidRPr="00533836">
        <w:rPr>
          <w:rFonts w:ascii="Century Gothic" w:eastAsia="MS Mincho" w:hAnsi="Century Gothic" w:cstheme="minorHAnsi"/>
          <w:noProof/>
          <w:sz w:val="21"/>
          <w:szCs w:val="21"/>
          <w:lang w:eastAsia="en-GB"/>
        </w:rPr>
        <w:drawing>
          <wp:inline distT="0" distB="0" distL="0" distR="0" wp14:anchorId="211008DC" wp14:editId="7F30ACDF">
            <wp:extent cx="1972833" cy="4255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olmes-Carn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228" cy="426245"/>
                    </a:xfrm>
                    <a:prstGeom prst="rect">
                      <a:avLst/>
                    </a:prstGeom>
                  </pic:spPr>
                </pic:pic>
              </a:graphicData>
            </a:graphic>
          </wp:inline>
        </w:drawing>
      </w:r>
      <w:r w:rsidRPr="00533836">
        <w:rPr>
          <w:rFonts w:ascii="Century Gothic" w:hAnsi="Century Gothic"/>
          <w:noProof/>
          <w:sz w:val="21"/>
          <w:szCs w:val="21"/>
        </w:rPr>
        <w:t xml:space="preserve">                    </w:t>
      </w:r>
    </w:p>
    <w:p w14:paraId="2D97ED32" w14:textId="45A95877" w:rsidR="00A82C27" w:rsidRPr="00533836" w:rsidRDefault="00DE4082" w:rsidP="008430FA">
      <w:pPr>
        <w:spacing w:after="0" w:line="240" w:lineRule="auto"/>
        <w:ind w:right="-7"/>
        <w:jc w:val="both"/>
        <w:rPr>
          <w:rFonts w:ascii="Century Gothic" w:eastAsia="MS Mincho" w:hAnsi="Century Gothic" w:cstheme="minorHAnsi"/>
          <w:sz w:val="21"/>
          <w:szCs w:val="21"/>
        </w:rPr>
      </w:pPr>
      <w:r w:rsidRPr="00533836">
        <w:rPr>
          <w:rFonts w:ascii="Century Gothic" w:eastAsia="MS Mincho" w:hAnsi="Century Gothic" w:cstheme="minorHAnsi"/>
          <w:sz w:val="21"/>
          <w:szCs w:val="21"/>
        </w:rPr>
        <w:t xml:space="preserve">Stephen Ord                                         </w:t>
      </w:r>
      <w:r w:rsidR="00A82C27" w:rsidRPr="00533836">
        <w:rPr>
          <w:rFonts w:ascii="Century Gothic" w:eastAsia="MS Mincho" w:hAnsi="Century Gothic" w:cstheme="minorHAnsi"/>
          <w:sz w:val="21"/>
          <w:szCs w:val="21"/>
        </w:rPr>
        <w:t>Sarah Holmes-Carne</w:t>
      </w:r>
    </w:p>
    <w:p w14:paraId="6A3D82AE" w14:textId="6BDAB959" w:rsidR="00DE4082" w:rsidRPr="00807C09" w:rsidRDefault="00DE4082" w:rsidP="008430FA">
      <w:pPr>
        <w:spacing w:after="0" w:line="240" w:lineRule="auto"/>
        <w:rPr>
          <w:rFonts w:ascii="Century Gothic" w:eastAsia="Times New Roman" w:hAnsi="Century Gothic"/>
          <w:color w:val="000000"/>
          <w:sz w:val="21"/>
          <w:szCs w:val="21"/>
        </w:rPr>
      </w:pPr>
      <w:r w:rsidRPr="00533836">
        <w:rPr>
          <w:rFonts w:ascii="Century Gothic" w:eastAsia="MS Mincho" w:hAnsi="Century Gothic" w:cstheme="minorHAnsi"/>
          <w:sz w:val="21"/>
          <w:szCs w:val="21"/>
        </w:rPr>
        <w:t xml:space="preserve">Assistant Principal                                 </w:t>
      </w:r>
      <w:proofErr w:type="spellStart"/>
      <w:r w:rsidR="00A82C27" w:rsidRPr="00533836">
        <w:rPr>
          <w:rFonts w:ascii="Century Gothic" w:eastAsia="MS Mincho" w:hAnsi="Century Gothic" w:cstheme="minorHAnsi"/>
          <w:sz w:val="21"/>
          <w:szCs w:val="21"/>
        </w:rPr>
        <w:t>Principal</w:t>
      </w:r>
      <w:proofErr w:type="spellEnd"/>
    </w:p>
    <w:p w14:paraId="2866E889" w14:textId="0D568ED9" w:rsidR="00DE4082" w:rsidRPr="00807C09" w:rsidRDefault="00DE4082" w:rsidP="008430FA">
      <w:pPr>
        <w:spacing w:after="0" w:line="240" w:lineRule="auto"/>
        <w:rPr>
          <w:rFonts w:ascii="Century Gothic" w:eastAsia="Times New Roman" w:hAnsi="Century Gothic"/>
          <w:color w:val="000000"/>
          <w:sz w:val="21"/>
          <w:szCs w:val="21"/>
        </w:rPr>
      </w:pPr>
    </w:p>
    <w:sectPr w:rsidR="00DE4082" w:rsidRPr="00807C09" w:rsidSect="00464AC1">
      <w:headerReference w:type="default" r:id="rId10"/>
      <w:footerReference w:type="default" r:id="rId11"/>
      <w:pgSz w:w="11906" w:h="16838"/>
      <w:pgMar w:top="238"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F7FF" w14:textId="77777777" w:rsidR="00646CB4" w:rsidRDefault="00646CB4">
      <w:pPr>
        <w:spacing w:after="0" w:line="240" w:lineRule="auto"/>
      </w:pPr>
      <w:r>
        <w:separator/>
      </w:r>
    </w:p>
  </w:endnote>
  <w:endnote w:type="continuationSeparator" w:id="0">
    <w:p w14:paraId="0517B3F5" w14:textId="77777777" w:rsidR="00646CB4" w:rsidRDefault="0064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0AA" w14:textId="77777777" w:rsidR="00646CB4" w:rsidRDefault="00646CB4" w:rsidP="00EC0344">
    <w:pPr>
      <w:pStyle w:val="Footer"/>
      <w:ind w:left="-170"/>
    </w:pPr>
    <w:r w:rsidRPr="00EC0344">
      <w:rPr>
        <w:noProof/>
        <w:lang w:eastAsia="en-GB"/>
      </w:rPr>
      <w:drawing>
        <wp:inline distT="0" distB="0" distL="0" distR="0" wp14:anchorId="45F050D1" wp14:editId="2F594715">
          <wp:extent cx="70104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114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2CC9" w14:textId="77777777" w:rsidR="00646CB4" w:rsidRDefault="00646CB4">
      <w:pPr>
        <w:spacing w:after="0" w:line="240" w:lineRule="auto"/>
      </w:pPr>
      <w:r>
        <w:separator/>
      </w:r>
    </w:p>
  </w:footnote>
  <w:footnote w:type="continuationSeparator" w:id="0">
    <w:p w14:paraId="1F957E56" w14:textId="77777777" w:rsidR="00646CB4" w:rsidRDefault="0064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75AB" w14:textId="77777777" w:rsidR="00646CB4" w:rsidRPr="00560FEA" w:rsidRDefault="00646CB4" w:rsidP="00A33D07">
    <w:pPr>
      <w:pStyle w:val="Header"/>
      <w:ind w:left="-340"/>
    </w:pPr>
    <w:r>
      <w:ptab w:relativeTo="margin" w:alignment="left" w:leader="none"/>
    </w:r>
    <w:r w:rsidRPr="00560FEA">
      <w:rPr>
        <w:noProof/>
        <w:lang w:eastAsia="en-GB"/>
      </w:rPr>
      <w:drawing>
        <wp:inline distT="0" distB="0" distL="0" distR="0" wp14:anchorId="7A3AE03C" wp14:editId="3FB961F9">
          <wp:extent cx="72771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0B61"/>
    <w:multiLevelType w:val="hybridMultilevel"/>
    <w:tmpl w:val="A614B83C"/>
    <w:lvl w:ilvl="0" w:tplc="65340630">
      <w:start w:val="1"/>
      <w:numFmt w:val="decimal"/>
      <w:lvlText w:val="%1)"/>
      <w:lvlJc w:val="left"/>
      <w:pPr>
        <w:ind w:left="360" w:hanging="360"/>
      </w:pPr>
      <w:rPr>
        <w:rFonts w:ascii="Century Gothic" w:eastAsia="Times New Roman" w:hAnsi="Century Gothic" w:hint="default"/>
        <w:color w:val="201F1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A030B23"/>
    <w:multiLevelType w:val="hybridMultilevel"/>
    <w:tmpl w:val="CA5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EAE"/>
    <w:multiLevelType w:val="hybridMultilevel"/>
    <w:tmpl w:val="C47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D0C3D"/>
    <w:multiLevelType w:val="multilevel"/>
    <w:tmpl w:val="441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6B7B03"/>
    <w:multiLevelType w:val="hybridMultilevel"/>
    <w:tmpl w:val="0B5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163ED"/>
    <w:multiLevelType w:val="multilevel"/>
    <w:tmpl w:val="89B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37EE"/>
    <w:multiLevelType w:val="hybridMultilevel"/>
    <w:tmpl w:val="D9B4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EC1BA9"/>
    <w:multiLevelType w:val="hybridMultilevel"/>
    <w:tmpl w:val="D2F203A8"/>
    <w:lvl w:ilvl="0" w:tplc="81DEBDD2">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E6A81"/>
    <w:multiLevelType w:val="hybridMultilevel"/>
    <w:tmpl w:val="45F8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F601DC"/>
    <w:multiLevelType w:val="hybridMultilevel"/>
    <w:tmpl w:val="EC68F1A0"/>
    <w:lvl w:ilvl="0" w:tplc="81DEBDD2">
      <w:numFmt w:val="bullet"/>
      <w:lvlText w:val="·"/>
      <w:lvlJc w:val="left"/>
      <w:pPr>
        <w:ind w:left="1080" w:hanging="360"/>
      </w:pPr>
      <w:rPr>
        <w:rFonts w:ascii="Century Gothic" w:eastAsia="Times New Roman"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6"/>
  </w:num>
  <w:num w:numId="6">
    <w:abstractNumId w:val="4"/>
  </w:num>
  <w:num w:numId="7">
    <w:abstractNumId w:val="9"/>
  </w:num>
  <w:num w:numId="8">
    <w:abstractNumId w:val="2"/>
  </w:num>
  <w:num w:numId="9">
    <w:abstractNumId w:val="1"/>
  </w:num>
  <w:num w:numId="10">
    <w:abstractNumId w:val="0"/>
  </w:num>
  <w:num w:numId="11">
    <w:abstractNumId w:val="11"/>
  </w:num>
  <w:num w:numId="12">
    <w:abstractNumId w:val="5"/>
  </w:num>
  <w:num w:numId="13">
    <w:abstractNumId w:val="10"/>
  </w:num>
  <w:num w:numId="14">
    <w:abstractNumId w:val="13"/>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89"/>
    <w:rsid w:val="00017637"/>
    <w:rsid w:val="00051CE2"/>
    <w:rsid w:val="0006259C"/>
    <w:rsid w:val="000665F1"/>
    <w:rsid w:val="00085B11"/>
    <w:rsid w:val="0009421A"/>
    <w:rsid w:val="0009521E"/>
    <w:rsid w:val="000A0E12"/>
    <w:rsid w:val="000B238E"/>
    <w:rsid w:val="000C6194"/>
    <w:rsid w:val="000D2017"/>
    <w:rsid w:val="000E51FC"/>
    <w:rsid w:val="000E6218"/>
    <w:rsid w:val="0011114F"/>
    <w:rsid w:val="00112C54"/>
    <w:rsid w:val="00172E26"/>
    <w:rsid w:val="00190055"/>
    <w:rsid w:val="001D2A4C"/>
    <w:rsid w:val="00203593"/>
    <w:rsid w:val="002078FA"/>
    <w:rsid w:val="00213498"/>
    <w:rsid w:val="002260C5"/>
    <w:rsid w:val="00256316"/>
    <w:rsid w:val="00260FDB"/>
    <w:rsid w:val="00272DE9"/>
    <w:rsid w:val="0029677D"/>
    <w:rsid w:val="002C36A9"/>
    <w:rsid w:val="002C6039"/>
    <w:rsid w:val="002D053B"/>
    <w:rsid w:val="002F4993"/>
    <w:rsid w:val="00306DFE"/>
    <w:rsid w:val="00313F24"/>
    <w:rsid w:val="00316BA1"/>
    <w:rsid w:val="00323000"/>
    <w:rsid w:val="00330CCF"/>
    <w:rsid w:val="00331C4F"/>
    <w:rsid w:val="00345293"/>
    <w:rsid w:val="003541F2"/>
    <w:rsid w:val="00362BD2"/>
    <w:rsid w:val="00365341"/>
    <w:rsid w:val="00367393"/>
    <w:rsid w:val="003676FB"/>
    <w:rsid w:val="003755BC"/>
    <w:rsid w:val="003A6C95"/>
    <w:rsid w:val="003C6022"/>
    <w:rsid w:val="003D6C25"/>
    <w:rsid w:val="003E3813"/>
    <w:rsid w:val="003E69DB"/>
    <w:rsid w:val="00405B8F"/>
    <w:rsid w:val="00407FBF"/>
    <w:rsid w:val="004162F2"/>
    <w:rsid w:val="004408A0"/>
    <w:rsid w:val="00446F12"/>
    <w:rsid w:val="004522AF"/>
    <w:rsid w:val="00460411"/>
    <w:rsid w:val="00464AC1"/>
    <w:rsid w:val="00467738"/>
    <w:rsid w:val="004933F6"/>
    <w:rsid w:val="004A1356"/>
    <w:rsid w:val="004C17B3"/>
    <w:rsid w:val="00500F14"/>
    <w:rsid w:val="00507B14"/>
    <w:rsid w:val="00527335"/>
    <w:rsid w:val="00533836"/>
    <w:rsid w:val="00533BE1"/>
    <w:rsid w:val="00550DFF"/>
    <w:rsid w:val="00551F88"/>
    <w:rsid w:val="005551EE"/>
    <w:rsid w:val="00560FEA"/>
    <w:rsid w:val="00576FCD"/>
    <w:rsid w:val="00582403"/>
    <w:rsid w:val="00586549"/>
    <w:rsid w:val="005A1916"/>
    <w:rsid w:val="005A45C9"/>
    <w:rsid w:val="005A4D73"/>
    <w:rsid w:val="005B77DF"/>
    <w:rsid w:val="005C2C02"/>
    <w:rsid w:val="005D3EAD"/>
    <w:rsid w:val="00611DE7"/>
    <w:rsid w:val="006145AB"/>
    <w:rsid w:val="00635B12"/>
    <w:rsid w:val="006434DB"/>
    <w:rsid w:val="00646CB4"/>
    <w:rsid w:val="006547FE"/>
    <w:rsid w:val="00671CA1"/>
    <w:rsid w:val="0069164C"/>
    <w:rsid w:val="006B2893"/>
    <w:rsid w:val="006C2245"/>
    <w:rsid w:val="006C2624"/>
    <w:rsid w:val="006D14B2"/>
    <w:rsid w:val="006E4464"/>
    <w:rsid w:val="00713183"/>
    <w:rsid w:val="00736CFC"/>
    <w:rsid w:val="0074018E"/>
    <w:rsid w:val="0074244F"/>
    <w:rsid w:val="00765278"/>
    <w:rsid w:val="00790CCB"/>
    <w:rsid w:val="0079132B"/>
    <w:rsid w:val="00792A23"/>
    <w:rsid w:val="007B31C7"/>
    <w:rsid w:val="007B7900"/>
    <w:rsid w:val="007E2882"/>
    <w:rsid w:val="00807C09"/>
    <w:rsid w:val="00820FD1"/>
    <w:rsid w:val="00822538"/>
    <w:rsid w:val="00834E01"/>
    <w:rsid w:val="008430FA"/>
    <w:rsid w:val="008432DE"/>
    <w:rsid w:val="00845979"/>
    <w:rsid w:val="00847E2A"/>
    <w:rsid w:val="00860996"/>
    <w:rsid w:val="008C0078"/>
    <w:rsid w:val="008C5394"/>
    <w:rsid w:val="008C6192"/>
    <w:rsid w:val="008D2229"/>
    <w:rsid w:val="008D416F"/>
    <w:rsid w:val="008D4490"/>
    <w:rsid w:val="008E00D2"/>
    <w:rsid w:val="008F130F"/>
    <w:rsid w:val="0091367F"/>
    <w:rsid w:val="00915130"/>
    <w:rsid w:val="00920E55"/>
    <w:rsid w:val="00924D08"/>
    <w:rsid w:val="00925400"/>
    <w:rsid w:val="009333E7"/>
    <w:rsid w:val="0095440E"/>
    <w:rsid w:val="00971C0F"/>
    <w:rsid w:val="009810FC"/>
    <w:rsid w:val="009816AF"/>
    <w:rsid w:val="009856FF"/>
    <w:rsid w:val="009A4C87"/>
    <w:rsid w:val="009C44D3"/>
    <w:rsid w:val="009C4F56"/>
    <w:rsid w:val="009C7B89"/>
    <w:rsid w:val="009D635F"/>
    <w:rsid w:val="009E20E1"/>
    <w:rsid w:val="009E7E02"/>
    <w:rsid w:val="00A332C8"/>
    <w:rsid w:val="00A33D07"/>
    <w:rsid w:val="00A5686F"/>
    <w:rsid w:val="00A65DF2"/>
    <w:rsid w:val="00A661F2"/>
    <w:rsid w:val="00A82C27"/>
    <w:rsid w:val="00A86335"/>
    <w:rsid w:val="00AB0A54"/>
    <w:rsid w:val="00AB6DE0"/>
    <w:rsid w:val="00AC0546"/>
    <w:rsid w:val="00AE095F"/>
    <w:rsid w:val="00B23CC6"/>
    <w:rsid w:val="00B353B5"/>
    <w:rsid w:val="00B431B0"/>
    <w:rsid w:val="00B52AD7"/>
    <w:rsid w:val="00B54724"/>
    <w:rsid w:val="00B657E9"/>
    <w:rsid w:val="00BB1089"/>
    <w:rsid w:val="00BD430A"/>
    <w:rsid w:val="00BF6AF3"/>
    <w:rsid w:val="00BF6B3E"/>
    <w:rsid w:val="00C06470"/>
    <w:rsid w:val="00C17876"/>
    <w:rsid w:val="00C22FC7"/>
    <w:rsid w:val="00C349E1"/>
    <w:rsid w:val="00C775DD"/>
    <w:rsid w:val="00C808C2"/>
    <w:rsid w:val="00CA5397"/>
    <w:rsid w:val="00CB1C21"/>
    <w:rsid w:val="00CC587C"/>
    <w:rsid w:val="00CF40B4"/>
    <w:rsid w:val="00CF6DF5"/>
    <w:rsid w:val="00D05FCE"/>
    <w:rsid w:val="00D1155D"/>
    <w:rsid w:val="00D14999"/>
    <w:rsid w:val="00D265E1"/>
    <w:rsid w:val="00D33B40"/>
    <w:rsid w:val="00D43156"/>
    <w:rsid w:val="00D456BB"/>
    <w:rsid w:val="00D61A56"/>
    <w:rsid w:val="00D6627C"/>
    <w:rsid w:val="00DC4BF4"/>
    <w:rsid w:val="00DD788B"/>
    <w:rsid w:val="00DE4082"/>
    <w:rsid w:val="00DF3167"/>
    <w:rsid w:val="00E004CB"/>
    <w:rsid w:val="00E02774"/>
    <w:rsid w:val="00E24D14"/>
    <w:rsid w:val="00E33CDE"/>
    <w:rsid w:val="00E343BB"/>
    <w:rsid w:val="00E55EEA"/>
    <w:rsid w:val="00E57BFC"/>
    <w:rsid w:val="00E81B30"/>
    <w:rsid w:val="00EA5BDF"/>
    <w:rsid w:val="00EB1D29"/>
    <w:rsid w:val="00EB351A"/>
    <w:rsid w:val="00EC0344"/>
    <w:rsid w:val="00EC3778"/>
    <w:rsid w:val="00F107AD"/>
    <w:rsid w:val="00F139AE"/>
    <w:rsid w:val="00F33AE2"/>
    <w:rsid w:val="00F3419E"/>
    <w:rsid w:val="00F357E8"/>
    <w:rsid w:val="00F66950"/>
    <w:rsid w:val="00F73C7A"/>
    <w:rsid w:val="00F869B3"/>
    <w:rsid w:val="00FB3C60"/>
    <w:rsid w:val="00FB6A57"/>
    <w:rsid w:val="00FC2A51"/>
    <w:rsid w:val="00FF409C"/>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982AA7"/>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character" w:customStyle="1" w:styleId="UnresolvedMention1">
    <w:name w:val="Unresolved Mention1"/>
    <w:basedOn w:val="DefaultParagraphFont"/>
    <w:uiPriority w:val="99"/>
    <w:semiHidden/>
    <w:unhideWhenUsed/>
    <w:rsid w:val="00F139AE"/>
    <w:rPr>
      <w:color w:val="605E5C"/>
      <w:shd w:val="clear" w:color="auto" w:fill="E1DFDD"/>
    </w:rPr>
  </w:style>
  <w:style w:type="character" w:styleId="UnresolvedMention">
    <w:name w:val="Unresolved Mention"/>
    <w:basedOn w:val="DefaultParagraphFont"/>
    <w:uiPriority w:val="99"/>
    <w:semiHidden/>
    <w:unhideWhenUsed/>
    <w:rsid w:val="00BD430A"/>
    <w:rPr>
      <w:color w:val="605E5C"/>
      <w:shd w:val="clear" w:color="auto" w:fill="E1DFDD"/>
    </w:rPr>
  </w:style>
  <w:style w:type="paragraph" w:customStyle="1" w:styleId="xmsonormal">
    <w:name w:val="x_msonormal"/>
    <w:basedOn w:val="Normal"/>
    <w:rsid w:val="00D6627C"/>
    <w:pPr>
      <w:spacing w:after="0" w:line="240" w:lineRule="auto"/>
    </w:pPr>
    <w:rPr>
      <w:rFonts w:ascii="Calibri" w:hAnsi="Calibri" w:cs="Calibri"/>
      <w:lang w:eastAsia="en-GB"/>
    </w:rPr>
  </w:style>
  <w:style w:type="paragraph" w:customStyle="1" w:styleId="font7">
    <w:name w:val="font_7"/>
    <w:basedOn w:val="Normal"/>
    <w:rsid w:val="006C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C2624"/>
  </w:style>
  <w:style w:type="table" w:styleId="TableGrid">
    <w:name w:val="Table Grid"/>
    <w:basedOn w:val="TableNormal"/>
    <w:uiPriority w:val="59"/>
    <w:rsid w:val="0020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19E"/>
    <w:rPr>
      <w:sz w:val="16"/>
      <w:szCs w:val="16"/>
    </w:rPr>
  </w:style>
  <w:style w:type="paragraph" w:styleId="CommentText">
    <w:name w:val="annotation text"/>
    <w:basedOn w:val="Normal"/>
    <w:link w:val="CommentTextChar"/>
    <w:uiPriority w:val="99"/>
    <w:semiHidden/>
    <w:unhideWhenUsed/>
    <w:rsid w:val="00F3419E"/>
    <w:pPr>
      <w:spacing w:line="240" w:lineRule="auto"/>
    </w:pPr>
    <w:rPr>
      <w:sz w:val="20"/>
      <w:szCs w:val="20"/>
    </w:rPr>
  </w:style>
  <w:style w:type="character" w:customStyle="1" w:styleId="CommentTextChar">
    <w:name w:val="Comment Text Char"/>
    <w:basedOn w:val="DefaultParagraphFont"/>
    <w:link w:val="CommentText"/>
    <w:uiPriority w:val="99"/>
    <w:semiHidden/>
    <w:rsid w:val="00F3419E"/>
    <w:rPr>
      <w:sz w:val="20"/>
      <w:szCs w:val="20"/>
    </w:rPr>
  </w:style>
  <w:style w:type="paragraph" w:styleId="CommentSubject">
    <w:name w:val="annotation subject"/>
    <w:basedOn w:val="CommentText"/>
    <w:next w:val="CommentText"/>
    <w:link w:val="CommentSubjectChar"/>
    <w:uiPriority w:val="99"/>
    <w:semiHidden/>
    <w:unhideWhenUsed/>
    <w:rsid w:val="00F3419E"/>
    <w:rPr>
      <w:b/>
      <w:bCs/>
    </w:rPr>
  </w:style>
  <w:style w:type="character" w:customStyle="1" w:styleId="CommentSubjectChar">
    <w:name w:val="Comment Subject Char"/>
    <w:basedOn w:val="CommentTextChar"/>
    <w:link w:val="CommentSubject"/>
    <w:uiPriority w:val="99"/>
    <w:semiHidden/>
    <w:rsid w:val="00F3419E"/>
    <w:rPr>
      <w:b/>
      <w:bCs/>
      <w:sz w:val="20"/>
      <w:szCs w:val="20"/>
    </w:rPr>
  </w:style>
  <w:style w:type="character" w:styleId="FollowedHyperlink">
    <w:name w:val="FollowedHyperlink"/>
    <w:basedOn w:val="DefaultParagraphFont"/>
    <w:uiPriority w:val="99"/>
    <w:semiHidden/>
    <w:unhideWhenUsed/>
    <w:rsid w:val="00925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370">
      <w:bodyDiv w:val="1"/>
      <w:marLeft w:val="0"/>
      <w:marRight w:val="0"/>
      <w:marTop w:val="0"/>
      <w:marBottom w:val="0"/>
      <w:divBdr>
        <w:top w:val="none" w:sz="0" w:space="0" w:color="auto"/>
        <w:left w:val="none" w:sz="0" w:space="0" w:color="auto"/>
        <w:bottom w:val="none" w:sz="0" w:space="0" w:color="auto"/>
        <w:right w:val="none" w:sz="0" w:space="0" w:color="auto"/>
      </w:divBdr>
    </w:div>
    <w:div w:id="82722311">
      <w:bodyDiv w:val="1"/>
      <w:marLeft w:val="0"/>
      <w:marRight w:val="0"/>
      <w:marTop w:val="0"/>
      <w:marBottom w:val="0"/>
      <w:divBdr>
        <w:top w:val="none" w:sz="0" w:space="0" w:color="auto"/>
        <w:left w:val="none" w:sz="0" w:space="0" w:color="auto"/>
        <w:bottom w:val="none" w:sz="0" w:space="0" w:color="auto"/>
        <w:right w:val="none" w:sz="0" w:space="0" w:color="auto"/>
      </w:divBdr>
    </w:div>
    <w:div w:id="130099862">
      <w:bodyDiv w:val="1"/>
      <w:marLeft w:val="0"/>
      <w:marRight w:val="0"/>
      <w:marTop w:val="0"/>
      <w:marBottom w:val="0"/>
      <w:divBdr>
        <w:top w:val="none" w:sz="0" w:space="0" w:color="auto"/>
        <w:left w:val="none" w:sz="0" w:space="0" w:color="auto"/>
        <w:bottom w:val="none" w:sz="0" w:space="0" w:color="auto"/>
        <w:right w:val="none" w:sz="0" w:space="0" w:color="auto"/>
      </w:divBdr>
    </w:div>
    <w:div w:id="155001822">
      <w:bodyDiv w:val="1"/>
      <w:marLeft w:val="0"/>
      <w:marRight w:val="0"/>
      <w:marTop w:val="0"/>
      <w:marBottom w:val="0"/>
      <w:divBdr>
        <w:top w:val="none" w:sz="0" w:space="0" w:color="auto"/>
        <w:left w:val="none" w:sz="0" w:space="0" w:color="auto"/>
        <w:bottom w:val="none" w:sz="0" w:space="0" w:color="auto"/>
        <w:right w:val="none" w:sz="0" w:space="0" w:color="auto"/>
      </w:divBdr>
    </w:div>
    <w:div w:id="186673585">
      <w:bodyDiv w:val="1"/>
      <w:marLeft w:val="0"/>
      <w:marRight w:val="0"/>
      <w:marTop w:val="0"/>
      <w:marBottom w:val="0"/>
      <w:divBdr>
        <w:top w:val="none" w:sz="0" w:space="0" w:color="auto"/>
        <w:left w:val="none" w:sz="0" w:space="0" w:color="auto"/>
        <w:bottom w:val="none" w:sz="0" w:space="0" w:color="auto"/>
        <w:right w:val="none" w:sz="0" w:space="0" w:color="auto"/>
      </w:divBdr>
    </w:div>
    <w:div w:id="526986266">
      <w:bodyDiv w:val="1"/>
      <w:marLeft w:val="0"/>
      <w:marRight w:val="0"/>
      <w:marTop w:val="0"/>
      <w:marBottom w:val="0"/>
      <w:divBdr>
        <w:top w:val="none" w:sz="0" w:space="0" w:color="auto"/>
        <w:left w:val="none" w:sz="0" w:space="0" w:color="auto"/>
        <w:bottom w:val="none" w:sz="0" w:space="0" w:color="auto"/>
        <w:right w:val="none" w:sz="0" w:space="0" w:color="auto"/>
      </w:divBdr>
      <w:divsChild>
        <w:div w:id="483082660">
          <w:marLeft w:val="0"/>
          <w:marRight w:val="0"/>
          <w:marTop w:val="0"/>
          <w:marBottom w:val="0"/>
          <w:divBdr>
            <w:top w:val="none" w:sz="0" w:space="0" w:color="auto"/>
            <w:left w:val="none" w:sz="0" w:space="0" w:color="auto"/>
            <w:bottom w:val="none" w:sz="0" w:space="0" w:color="auto"/>
            <w:right w:val="none" w:sz="0" w:space="0" w:color="auto"/>
          </w:divBdr>
        </w:div>
        <w:div w:id="1022247207">
          <w:marLeft w:val="0"/>
          <w:marRight w:val="0"/>
          <w:marTop w:val="0"/>
          <w:marBottom w:val="0"/>
          <w:divBdr>
            <w:top w:val="none" w:sz="0" w:space="0" w:color="auto"/>
            <w:left w:val="none" w:sz="0" w:space="0" w:color="auto"/>
            <w:bottom w:val="none" w:sz="0" w:space="0" w:color="auto"/>
            <w:right w:val="none" w:sz="0" w:space="0" w:color="auto"/>
          </w:divBdr>
        </w:div>
        <w:div w:id="120804687">
          <w:marLeft w:val="0"/>
          <w:marRight w:val="0"/>
          <w:marTop w:val="0"/>
          <w:marBottom w:val="0"/>
          <w:divBdr>
            <w:top w:val="none" w:sz="0" w:space="0" w:color="auto"/>
            <w:left w:val="none" w:sz="0" w:space="0" w:color="auto"/>
            <w:bottom w:val="none" w:sz="0" w:space="0" w:color="auto"/>
            <w:right w:val="none" w:sz="0" w:space="0" w:color="auto"/>
          </w:divBdr>
        </w:div>
        <w:div w:id="1760371414">
          <w:marLeft w:val="0"/>
          <w:marRight w:val="0"/>
          <w:marTop w:val="0"/>
          <w:marBottom w:val="0"/>
          <w:divBdr>
            <w:top w:val="none" w:sz="0" w:space="0" w:color="auto"/>
            <w:left w:val="none" w:sz="0" w:space="0" w:color="auto"/>
            <w:bottom w:val="none" w:sz="0" w:space="0" w:color="auto"/>
            <w:right w:val="none" w:sz="0" w:space="0" w:color="auto"/>
          </w:divBdr>
        </w:div>
        <w:div w:id="1828325872">
          <w:marLeft w:val="0"/>
          <w:marRight w:val="0"/>
          <w:marTop w:val="0"/>
          <w:marBottom w:val="0"/>
          <w:divBdr>
            <w:top w:val="none" w:sz="0" w:space="0" w:color="auto"/>
            <w:left w:val="none" w:sz="0" w:space="0" w:color="auto"/>
            <w:bottom w:val="none" w:sz="0" w:space="0" w:color="auto"/>
            <w:right w:val="none" w:sz="0" w:space="0" w:color="auto"/>
          </w:divBdr>
        </w:div>
        <w:div w:id="1230924354">
          <w:marLeft w:val="0"/>
          <w:marRight w:val="0"/>
          <w:marTop w:val="0"/>
          <w:marBottom w:val="0"/>
          <w:divBdr>
            <w:top w:val="none" w:sz="0" w:space="0" w:color="auto"/>
            <w:left w:val="none" w:sz="0" w:space="0" w:color="auto"/>
            <w:bottom w:val="none" w:sz="0" w:space="0" w:color="auto"/>
            <w:right w:val="none" w:sz="0" w:space="0" w:color="auto"/>
          </w:divBdr>
        </w:div>
        <w:div w:id="358354543">
          <w:marLeft w:val="0"/>
          <w:marRight w:val="0"/>
          <w:marTop w:val="0"/>
          <w:marBottom w:val="0"/>
          <w:divBdr>
            <w:top w:val="none" w:sz="0" w:space="0" w:color="auto"/>
            <w:left w:val="none" w:sz="0" w:space="0" w:color="auto"/>
            <w:bottom w:val="none" w:sz="0" w:space="0" w:color="auto"/>
            <w:right w:val="none" w:sz="0" w:space="0" w:color="auto"/>
          </w:divBdr>
        </w:div>
        <w:div w:id="1015303925">
          <w:marLeft w:val="0"/>
          <w:marRight w:val="0"/>
          <w:marTop w:val="0"/>
          <w:marBottom w:val="0"/>
          <w:divBdr>
            <w:top w:val="none" w:sz="0" w:space="0" w:color="auto"/>
            <w:left w:val="none" w:sz="0" w:space="0" w:color="auto"/>
            <w:bottom w:val="none" w:sz="0" w:space="0" w:color="auto"/>
            <w:right w:val="none" w:sz="0" w:space="0" w:color="auto"/>
          </w:divBdr>
        </w:div>
        <w:div w:id="961494172">
          <w:marLeft w:val="0"/>
          <w:marRight w:val="0"/>
          <w:marTop w:val="0"/>
          <w:marBottom w:val="0"/>
          <w:divBdr>
            <w:top w:val="none" w:sz="0" w:space="0" w:color="auto"/>
            <w:left w:val="none" w:sz="0" w:space="0" w:color="auto"/>
            <w:bottom w:val="none" w:sz="0" w:space="0" w:color="auto"/>
            <w:right w:val="none" w:sz="0" w:space="0" w:color="auto"/>
          </w:divBdr>
        </w:div>
        <w:div w:id="1465853666">
          <w:marLeft w:val="0"/>
          <w:marRight w:val="0"/>
          <w:marTop w:val="0"/>
          <w:marBottom w:val="0"/>
          <w:divBdr>
            <w:top w:val="none" w:sz="0" w:space="0" w:color="auto"/>
            <w:left w:val="none" w:sz="0" w:space="0" w:color="auto"/>
            <w:bottom w:val="none" w:sz="0" w:space="0" w:color="auto"/>
            <w:right w:val="none" w:sz="0" w:space="0" w:color="auto"/>
          </w:divBdr>
        </w:div>
        <w:div w:id="1304194759">
          <w:marLeft w:val="0"/>
          <w:marRight w:val="0"/>
          <w:marTop w:val="0"/>
          <w:marBottom w:val="0"/>
          <w:divBdr>
            <w:top w:val="none" w:sz="0" w:space="0" w:color="auto"/>
            <w:left w:val="none" w:sz="0" w:space="0" w:color="auto"/>
            <w:bottom w:val="none" w:sz="0" w:space="0" w:color="auto"/>
            <w:right w:val="none" w:sz="0" w:space="0" w:color="auto"/>
          </w:divBdr>
        </w:div>
        <w:div w:id="1809399585">
          <w:marLeft w:val="0"/>
          <w:marRight w:val="0"/>
          <w:marTop w:val="0"/>
          <w:marBottom w:val="0"/>
          <w:divBdr>
            <w:top w:val="none" w:sz="0" w:space="0" w:color="auto"/>
            <w:left w:val="none" w:sz="0" w:space="0" w:color="auto"/>
            <w:bottom w:val="none" w:sz="0" w:space="0" w:color="auto"/>
            <w:right w:val="none" w:sz="0" w:space="0" w:color="auto"/>
          </w:divBdr>
        </w:div>
        <w:div w:id="1867329458">
          <w:marLeft w:val="0"/>
          <w:marRight w:val="0"/>
          <w:marTop w:val="0"/>
          <w:marBottom w:val="0"/>
          <w:divBdr>
            <w:top w:val="none" w:sz="0" w:space="0" w:color="auto"/>
            <w:left w:val="none" w:sz="0" w:space="0" w:color="auto"/>
            <w:bottom w:val="none" w:sz="0" w:space="0" w:color="auto"/>
            <w:right w:val="none" w:sz="0" w:space="0" w:color="auto"/>
          </w:divBdr>
        </w:div>
        <w:div w:id="1567760140">
          <w:marLeft w:val="0"/>
          <w:marRight w:val="0"/>
          <w:marTop w:val="0"/>
          <w:marBottom w:val="0"/>
          <w:divBdr>
            <w:top w:val="none" w:sz="0" w:space="0" w:color="auto"/>
            <w:left w:val="none" w:sz="0" w:space="0" w:color="auto"/>
            <w:bottom w:val="none" w:sz="0" w:space="0" w:color="auto"/>
            <w:right w:val="none" w:sz="0" w:space="0" w:color="auto"/>
          </w:divBdr>
        </w:div>
        <w:div w:id="680163417">
          <w:marLeft w:val="0"/>
          <w:marRight w:val="0"/>
          <w:marTop w:val="0"/>
          <w:marBottom w:val="0"/>
          <w:divBdr>
            <w:top w:val="none" w:sz="0" w:space="0" w:color="auto"/>
            <w:left w:val="none" w:sz="0" w:space="0" w:color="auto"/>
            <w:bottom w:val="none" w:sz="0" w:space="0" w:color="auto"/>
            <w:right w:val="none" w:sz="0" w:space="0" w:color="auto"/>
          </w:divBdr>
        </w:div>
        <w:div w:id="706031676">
          <w:marLeft w:val="0"/>
          <w:marRight w:val="0"/>
          <w:marTop w:val="0"/>
          <w:marBottom w:val="0"/>
          <w:divBdr>
            <w:top w:val="none" w:sz="0" w:space="0" w:color="auto"/>
            <w:left w:val="none" w:sz="0" w:space="0" w:color="auto"/>
            <w:bottom w:val="none" w:sz="0" w:space="0" w:color="auto"/>
            <w:right w:val="none" w:sz="0" w:space="0" w:color="auto"/>
          </w:divBdr>
        </w:div>
        <w:div w:id="313687138">
          <w:marLeft w:val="0"/>
          <w:marRight w:val="0"/>
          <w:marTop w:val="0"/>
          <w:marBottom w:val="0"/>
          <w:divBdr>
            <w:top w:val="none" w:sz="0" w:space="0" w:color="auto"/>
            <w:left w:val="none" w:sz="0" w:space="0" w:color="auto"/>
            <w:bottom w:val="none" w:sz="0" w:space="0" w:color="auto"/>
            <w:right w:val="none" w:sz="0" w:space="0" w:color="auto"/>
          </w:divBdr>
        </w:div>
        <w:div w:id="1829520839">
          <w:marLeft w:val="0"/>
          <w:marRight w:val="0"/>
          <w:marTop w:val="0"/>
          <w:marBottom w:val="0"/>
          <w:divBdr>
            <w:top w:val="none" w:sz="0" w:space="0" w:color="auto"/>
            <w:left w:val="none" w:sz="0" w:space="0" w:color="auto"/>
            <w:bottom w:val="none" w:sz="0" w:space="0" w:color="auto"/>
            <w:right w:val="none" w:sz="0" w:space="0" w:color="auto"/>
          </w:divBdr>
        </w:div>
        <w:div w:id="123937194">
          <w:marLeft w:val="0"/>
          <w:marRight w:val="0"/>
          <w:marTop w:val="0"/>
          <w:marBottom w:val="0"/>
          <w:divBdr>
            <w:top w:val="none" w:sz="0" w:space="0" w:color="auto"/>
            <w:left w:val="none" w:sz="0" w:space="0" w:color="auto"/>
            <w:bottom w:val="none" w:sz="0" w:space="0" w:color="auto"/>
            <w:right w:val="none" w:sz="0" w:space="0" w:color="auto"/>
          </w:divBdr>
        </w:div>
        <w:div w:id="131339037">
          <w:marLeft w:val="0"/>
          <w:marRight w:val="0"/>
          <w:marTop w:val="0"/>
          <w:marBottom w:val="0"/>
          <w:divBdr>
            <w:top w:val="none" w:sz="0" w:space="0" w:color="auto"/>
            <w:left w:val="none" w:sz="0" w:space="0" w:color="auto"/>
            <w:bottom w:val="none" w:sz="0" w:space="0" w:color="auto"/>
            <w:right w:val="none" w:sz="0" w:space="0" w:color="auto"/>
          </w:divBdr>
        </w:div>
        <w:div w:id="1506289370">
          <w:marLeft w:val="0"/>
          <w:marRight w:val="0"/>
          <w:marTop w:val="0"/>
          <w:marBottom w:val="0"/>
          <w:divBdr>
            <w:top w:val="none" w:sz="0" w:space="0" w:color="auto"/>
            <w:left w:val="none" w:sz="0" w:space="0" w:color="auto"/>
            <w:bottom w:val="none" w:sz="0" w:space="0" w:color="auto"/>
            <w:right w:val="none" w:sz="0" w:space="0" w:color="auto"/>
          </w:divBdr>
        </w:div>
        <w:div w:id="2082944848">
          <w:marLeft w:val="0"/>
          <w:marRight w:val="0"/>
          <w:marTop w:val="0"/>
          <w:marBottom w:val="0"/>
          <w:divBdr>
            <w:top w:val="none" w:sz="0" w:space="0" w:color="auto"/>
            <w:left w:val="none" w:sz="0" w:space="0" w:color="auto"/>
            <w:bottom w:val="none" w:sz="0" w:space="0" w:color="auto"/>
            <w:right w:val="none" w:sz="0" w:space="0" w:color="auto"/>
          </w:divBdr>
        </w:div>
        <w:div w:id="177938613">
          <w:marLeft w:val="0"/>
          <w:marRight w:val="0"/>
          <w:marTop w:val="0"/>
          <w:marBottom w:val="0"/>
          <w:divBdr>
            <w:top w:val="none" w:sz="0" w:space="0" w:color="auto"/>
            <w:left w:val="none" w:sz="0" w:space="0" w:color="auto"/>
            <w:bottom w:val="none" w:sz="0" w:space="0" w:color="auto"/>
            <w:right w:val="none" w:sz="0" w:space="0" w:color="auto"/>
          </w:divBdr>
        </w:div>
        <w:div w:id="1182624382">
          <w:marLeft w:val="0"/>
          <w:marRight w:val="0"/>
          <w:marTop w:val="0"/>
          <w:marBottom w:val="0"/>
          <w:divBdr>
            <w:top w:val="none" w:sz="0" w:space="0" w:color="auto"/>
            <w:left w:val="none" w:sz="0" w:space="0" w:color="auto"/>
            <w:bottom w:val="none" w:sz="0" w:space="0" w:color="auto"/>
            <w:right w:val="none" w:sz="0" w:space="0" w:color="auto"/>
          </w:divBdr>
        </w:div>
        <w:div w:id="14692470">
          <w:marLeft w:val="0"/>
          <w:marRight w:val="0"/>
          <w:marTop w:val="0"/>
          <w:marBottom w:val="0"/>
          <w:divBdr>
            <w:top w:val="none" w:sz="0" w:space="0" w:color="auto"/>
            <w:left w:val="none" w:sz="0" w:space="0" w:color="auto"/>
            <w:bottom w:val="none" w:sz="0" w:space="0" w:color="auto"/>
            <w:right w:val="none" w:sz="0" w:space="0" w:color="auto"/>
          </w:divBdr>
        </w:div>
        <w:div w:id="1154295302">
          <w:marLeft w:val="0"/>
          <w:marRight w:val="0"/>
          <w:marTop w:val="0"/>
          <w:marBottom w:val="0"/>
          <w:divBdr>
            <w:top w:val="none" w:sz="0" w:space="0" w:color="auto"/>
            <w:left w:val="none" w:sz="0" w:space="0" w:color="auto"/>
            <w:bottom w:val="none" w:sz="0" w:space="0" w:color="auto"/>
            <w:right w:val="none" w:sz="0" w:space="0" w:color="auto"/>
          </w:divBdr>
        </w:div>
        <w:div w:id="951280271">
          <w:marLeft w:val="0"/>
          <w:marRight w:val="0"/>
          <w:marTop w:val="0"/>
          <w:marBottom w:val="0"/>
          <w:divBdr>
            <w:top w:val="none" w:sz="0" w:space="0" w:color="auto"/>
            <w:left w:val="none" w:sz="0" w:space="0" w:color="auto"/>
            <w:bottom w:val="none" w:sz="0" w:space="0" w:color="auto"/>
            <w:right w:val="none" w:sz="0" w:space="0" w:color="auto"/>
          </w:divBdr>
        </w:div>
        <w:div w:id="585575256">
          <w:marLeft w:val="0"/>
          <w:marRight w:val="0"/>
          <w:marTop w:val="0"/>
          <w:marBottom w:val="0"/>
          <w:divBdr>
            <w:top w:val="none" w:sz="0" w:space="0" w:color="auto"/>
            <w:left w:val="none" w:sz="0" w:space="0" w:color="auto"/>
            <w:bottom w:val="none" w:sz="0" w:space="0" w:color="auto"/>
            <w:right w:val="none" w:sz="0" w:space="0" w:color="auto"/>
          </w:divBdr>
        </w:div>
        <w:div w:id="1483350877">
          <w:marLeft w:val="0"/>
          <w:marRight w:val="0"/>
          <w:marTop w:val="0"/>
          <w:marBottom w:val="0"/>
          <w:divBdr>
            <w:top w:val="none" w:sz="0" w:space="0" w:color="auto"/>
            <w:left w:val="none" w:sz="0" w:space="0" w:color="auto"/>
            <w:bottom w:val="none" w:sz="0" w:space="0" w:color="auto"/>
            <w:right w:val="none" w:sz="0" w:space="0" w:color="auto"/>
          </w:divBdr>
        </w:div>
        <w:div w:id="1257668131">
          <w:marLeft w:val="0"/>
          <w:marRight w:val="0"/>
          <w:marTop w:val="0"/>
          <w:marBottom w:val="0"/>
          <w:divBdr>
            <w:top w:val="none" w:sz="0" w:space="0" w:color="auto"/>
            <w:left w:val="none" w:sz="0" w:space="0" w:color="auto"/>
            <w:bottom w:val="none" w:sz="0" w:space="0" w:color="auto"/>
            <w:right w:val="none" w:sz="0" w:space="0" w:color="auto"/>
          </w:divBdr>
        </w:div>
        <w:div w:id="826243223">
          <w:marLeft w:val="0"/>
          <w:marRight w:val="0"/>
          <w:marTop w:val="0"/>
          <w:marBottom w:val="0"/>
          <w:divBdr>
            <w:top w:val="none" w:sz="0" w:space="0" w:color="auto"/>
            <w:left w:val="none" w:sz="0" w:space="0" w:color="auto"/>
            <w:bottom w:val="none" w:sz="0" w:space="0" w:color="auto"/>
            <w:right w:val="none" w:sz="0" w:space="0" w:color="auto"/>
          </w:divBdr>
        </w:div>
        <w:div w:id="1720008469">
          <w:marLeft w:val="0"/>
          <w:marRight w:val="0"/>
          <w:marTop w:val="0"/>
          <w:marBottom w:val="0"/>
          <w:divBdr>
            <w:top w:val="none" w:sz="0" w:space="0" w:color="auto"/>
            <w:left w:val="none" w:sz="0" w:space="0" w:color="auto"/>
            <w:bottom w:val="none" w:sz="0" w:space="0" w:color="auto"/>
            <w:right w:val="none" w:sz="0" w:space="0" w:color="auto"/>
          </w:divBdr>
        </w:div>
        <w:div w:id="652639816">
          <w:marLeft w:val="0"/>
          <w:marRight w:val="0"/>
          <w:marTop w:val="0"/>
          <w:marBottom w:val="0"/>
          <w:divBdr>
            <w:top w:val="none" w:sz="0" w:space="0" w:color="auto"/>
            <w:left w:val="none" w:sz="0" w:space="0" w:color="auto"/>
            <w:bottom w:val="none" w:sz="0" w:space="0" w:color="auto"/>
            <w:right w:val="none" w:sz="0" w:space="0" w:color="auto"/>
          </w:divBdr>
        </w:div>
        <w:div w:id="842359515">
          <w:marLeft w:val="0"/>
          <w:marRight w:val="0"/>
          <w:marTop w:val="0"/>
          <w:marBottom w:val="0"/>
          <w:divBdr>
            <w:top w:val="none" w:sz="0" w:space="0" w:color="auto"/>
            <w:left w:val="none" w:sz="0" w:space="0" w:color="auto"/>
            <w:bottom w:val="none" w:sz="0" w:space="0" w:color="auto"/>
            <w:right w:val="none" w:sz="0" w:space="0" w:color="auto"/>
          </w:divBdr>
        </w:div>
        <w:div w:id="432555619">
          <w:marLeft w:val="0"/>
          <w:marRight w:val="0"/>
          <w:marTop w:val="0"/>
          <w:marBottom w:val="0"/>
          <w:divBdr>
            <w:top w:val="none" w:sz="0" w:space="0" w:color="auto"/>
            <w:left w:val="none" w:sz="0" w:space="0" w:color="auto"/>
            <w:bottom w:val="none" w:sz="0" w:space="0" w:color="auto"/>
            <w:right w:val="none" w:sz="0" w:space="0" w:color="auto"/>
          </w:divBdr>
        </w:div>
        <w:div w:id="1412309010">
          <w:marLeft w:val="0"/>
          <w:marRight w:val="0"/>
          <w:marTop w:val="0"/>
          <w:marBottom w:val="0"/>
          <w:divBdr>
            <w:top w:val="none" w:sz="0" w:space="0" w:color="auto"/>
            <w:left w:val="none" w:sz="0" w:space="0" w:color="auto"/>
            <w:bottom w:val="none" w:sz="0" w:space="0" w:color="auto"/>
            <w:right w:val="none" w:sz="0" w:space="0" w:color="auto"/>
          </w:divBdr>
        </w:div>
        <w:div w:id="1597402654">
          <w:marLeft w:val="0"/>
          <w:marRight w:val="0"/>
          <w:marTop w:val="0"/>
          <w:marBottom w:val="0"/>
          <w:divBdr>
            <w:top w:val="none" w:sz="0" w:space="0" w:color="auto"/>
            <w:left w:val="none" w:sz="0" w:space="0" w:color="auto"/>
            <w:bottom w:val="none" w:sz="0" w:space="0" w:color="auto"/>
            <w:right w:val="none" w:sz="0" w:space="0" w:color="auto"/>
          </w:divBdr>
        </w:div>
        <w:div w:id="645278408">
          <w:marLeft w:val="0"/>
          <w:marRight w:val="0"/>
          <w:marTop w:val="0"/>
          <w:marBottom w:val="0"/>
          <w:divBdr>
            <w:top w:val="none" w:sz="0" w:space="0" w:color="auto"/>
            <w:left w:val="none" w:sz="0" w:space="0" w:color="auto"/>
            <w:bottom w:val="none" w:sz="0" w:space="0" w:color="auto"/>
            <w:right w:val="none" w:sz="0" w:space="0" w:color="auto"/>
          </w:divBdr>
        </w:div>
        <w:div w:id="1262955986">
          <w:marLeft w:val="0"/>
          <w:marRight w:val="0"/>
          <w:marTop w:val="0"/>
          <w:marBottom w:val="0"/>
          <w:divBdr>
            <w:top w:val="none" w:sz="0" w:space="0" w:color="auto"/>
            <w:left w:val="none" w:sz="0" w:space="0" w:color="auto"/>
            <w:bottom w:val="none" w:sz="0" w:space="0" w:color="auto"/>
            <w:right w:val="none" w:sz="0" w:space="0" w:color="auto"/>
          </w:divBdr>
        </w:div>
        <w:div w:id="1487361561">
          <w:marLeft w:val="0"/>
          <w:marRight w:val="0"/>
          <w:marTop w:val="0"/>
          <w:marBottom w:val="0"/>
          <w:divBdr>
            <w:top w:val="none" w:sz="0" w:space="0" w:color="auto"/>
            <w:left w:val="none" w:sz="0" w:space="0" w:color="auto"/>
            <w:bottom w:val="none" w:sz="0" w:space="0" w:color="auto"/>
            <w:right w:val="none" w:sz="0" w:space="0" w:color="auto"/>
          </w:divBdr>
        </w:div>
        <w:div w:id="590046836">
          <w:marLeft w:val="0"/>
          <w:marRight w:val="0"/>
          <w:marTop w:val="0"/>
          <w:marBottom w:val="0"/>
          <w:divBdr>
            <w:top w:val="none" w:sz="0" w:space="0" w:color="auto"/>
            <w:left w:val="none" w:sz="0" w:space="0" w:color="auto"/>
            <w:bottom w:val="none" w:sz="0" w:space="0" w:color="auto"/>
            <w:right w:val="none" w:sz="0" w:space="0" w:color="auto"/>
          </w:divBdr>
        </w:div>
        <w:div w:id="339813392">
          <w:marLeft w:val="0"/>
          <w:marRight w:val="0"/>
          <w:marTop w:val="0"/>
          <w:marBottom w:val="0"/>
          <w:divBdr>
            <w:top w:val="none" w:sz="0" w:space="0" w:color="auto"/>
            <w:left w:val="none" w:sz="0" w:space="0" w:color="auto"/>
            <w:bottom w:val="none" w:sz="0" w:space="0" w:color="auto"/>
            <w:right w:val="none" w:sz="0" w:space="0" w:color="auto"/>
          </w:divBdr>
        </w:div>
        <w:div w:id="250821554">
          <w:marLeft w:val="0"/>
          <w:marRight w:val="0"/>
          <w:marTop w:val="0"/>
          <w:marBottom w:val="0"/>
          <w:divBdr>
            <w:top w:val="none" w:sz="0" w:space="0" w:color="auto"/>
            <w:left w:val="none" w:sz="0" w:space="0" w:color="auto"/>
            <w:bottom w:val="none" w:sz="0" w:space="0" w:color="auto"/>
            <w:right w:val="none" w:sz="0" w:space="0" w:color="auto"/>
          </w:divBdr>
        </w:div>
        <w:div w:id="878396301">
          <w:marLeft w:val="0"/>
          <w:marRight w:val="0"/>
          <w:marTop w:val="0"/>
          <w:marBottom w:val="0"/>
          <w:divBdr>
            <w:top w:val="none" w:sz="0" w:space="0" w:color="auto"/>
            <w:left w:val="none" w:sz="0" w:space="0" w:color="auto"/>
            <w:bottom w:val="none" w:sz="0" w:space="0" w:color="auto"/>
            <w:right w:val="none" w:sz="0" w:space="0" w:color="auto"/>
          </w:divBdr>
        </w:div>
        <w:div w:id="313340975">
          <w:marLeft w:val="0"/>
          <w:marRight w:val="0"/>
          <w:marTop w:val="0"/>
          <w:marBottom w:val="0"/>
          <w:divBdr>
            <w:top w:val="none" w:sz="0" w:space="0" w:color="auto"/>
            <w:left w:val="none" w:sz="0" w:space="0" w:color="auto"/>
            <w:bottom w:val="none" w:sz="0" w:space="0" w:color="auto"/>
            <w:right w:val="none" w:sz="0" w:space="0" w:color="auto"/>
          </w:divBdr>
        </w:div>
        <w:div w:id="345325541">
          <w:marLeft w:val="0"/>
          <w:marRight w:val="0"/>
          <w:marTop w:val="0"/>
          <w:marBottom w:val="0"/>
          <w:divBdr>
            <w:top w:val="none" w:sz="0" w:space="0" w:color="auto"/>
            <w:left w:val="none" w:sz="0" w:space="0" w:color="auto"/>
            <w:bottom w:val="none" w:sz="0" w:space="0" w:color="auto"/>
            <w:right w:val="none" w:sz="0" w:space="0" w:color="auto"/>
          </w:divBdr>
        </w:div>
        <w:div w:id="1603797636">
          <w:marLeft w:val="0"/>
          <w:marRight w:val="0"/>
          <w:marTop w:val="0"/>
          <w:marBottom w:val="0"/>
          <w:divBdr>
            <w:top w:val="none" w:sz="0" w:space="0" w:color="auto"/>
            <w:left w:val="none" w:sz="0" w:space="0" w:color="auto"/>
            <w:bottom w:val="none" w:sz="0" w:space="0" w:color="auto"/>
            <w:right w:val="none" w:sz="0" w:space="0" w:color="auto"/>
          </w:divBdr>
        </w:div>
        <w:div w:id="425854456">
          <w:marLeft w:val="0"/>
          <w:marRight w:val="0"/>
          <w:marTop w:val="0"/>
          <w:marBottom w:val="0"/>
          <w:divBdr>
            <w:top w:val="none" w:sz="0" w:space="0" w:color="auto"/>
            <w:left w:val="none" w:sz="0" w:space="0" w:color="auto"/>
            <w:bottom w:val="none" w:sz="0" w:space="0" w:color="auto"/>
            <w:right w:val="none" w:sz="0" w:space="0" w:color="auto"/>
          </w:divBdr>
        </w:div>
        <w:div w:id="2043819507">
          <w:marLeft w:val="0"/>
          <w:marRight w:val="0"/>
          <w:marTop w:val="0"/>
          <w:marBottom w:val="0"/>
          <w:divBdr>
            <w:top w:val="none" w:sz="0" w:space="0" w:color="auto"/>
            <w:left w:val="none" w:sz="0" w:space="0" w:color="auto"/>
            <w:bottom w:val="none" w:sz="0" w:space="0" w:color="auto"/>
            <w:right w:val="none" w:sz="0" w:space="0" w:color="auto"/>
          </w:divBdr>
        </w:div>
        <w:div w:id="859975978">
          <w:marLeft w:val="0"/>
          <w:marRight w:val="0"/>
          <w:marTop w:val="0"/>
          <w:marBottom w:val="0"/>
          <w:divBdr>
            <w:top w:val="none" w:sz="0" w:space="0" w:color="auto"/>
            <w:left w:val="none" w:sz="0" w:space="0" w:color="auto"/>
            <w:bottom w:val="none" w:sz="0" w:space="0" w:color="auto"/>
            <w:right w:val="none" w:sz="0" w:space="0" w:color="auto"/>
          </w:divBdr>
        </w:div>
      </w:divsChild>
    </w:div>
    <w:div w:id="562103461">
      <w:bodyDiv w:val="1"/>
      <w:marLeft w:val="0"/>
      <w:marRight w:val="0"/>
      <w:marTop w:val="0"/>
      <w:marBottom w:val="0"/>
      <w:divBdr>
        <w:top w:val="none" w:sz="0" w:space="0" w:color="auto"/>
        <w:left w:val="none" w:sz="0" w:space="0" w:color="auto"/>
        <w:bottom w:val="none" w:sz="0" w:space="0" w:color="auto"/>
        <w:right w:val="none" w:sz="0" w:space="0" w:color="auto"/>
      </w:divBdr>
    </w:div>
    <w:div w:id="684282908">
      <w:bodyDiv w:val="1"/>
      <w:marLeft w:val="0"/>
      <w:marRight w:val="0"/>
      <w:marTop w:val="0"/>
      <w:marBottom w:val="0"/>
      <w:divBdr>
        <w:top w:val="none" w:sz="0" w:space="0" w:color="auto"/>
        <w:left w:val="none" w:sz="0" w:space="0" w:color="auto"/>
        <w:bottom w:val="none" w:sz="0" w:space="0" w:color="auto"/>
        <w:right w:val="none" w:sz="0" w:space="0" w:color="auto"/>
      </w:divBdr>
    </w:div>
    <w:div w:id="701322443">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371493301">
      <w:bodyDiv w:val="1"/>
      <w:marLeft w:val="0"/>
      <w:marRight w:val="0"/>
      <w:marTop w:val="0"/>
      <w:marBottom w:val="0"/>
      <w:divBdr>
        <w:top w:val="none" w:sz="0" w:space="0" w:color="auto"/>
        <w:left w:val="none" w:sz="0" w:space="0" w:color="auto"/>
        <w:bottom w:val="none" w:sz="0" w:space="0" w:color="auto"/>
        <w:right w:val="none" w:sz="0" w:space="0" w:color="auto"/>
      </w:divBdr>
    </w:div>
    <w:div w:id="1415517466">
      <w:bodyDiv w:val="1"/>
      <w:marLeft w:val="0"/>
      <w:marRight w:val="0"/>
      <w:marTop w:val="0"/>
      <w:marBottom w:val="0"/>
      <w:divBdr>
        <w:top w:val="none" w:sz="0" w:space="0" w:color="auto"/>
        <w:left w:val="none" w:sz="0" w:space="0" w:color="auto"/>
        <w:bottom w:val="none" w:sz="0" w:space="0" w:color="auto"/>
        <w:right w:val="none" w:sz="0" w:space="0" w:color="auto"/>
      </w:divBdr>
    </w:div>
    <w:div w:id="1435634327">
      <w:bodyDiv w:val="1"/>
      <w:marLeft w:val="0"/>
      <w:marRight w:val="0"/>
      <w:marTop w:val="0"/>
      <w:marBottom w:val="0"/>
      <w:divBdr>
        <w:top w:val="none" w:sz="0" w:space="0" w:color="auto"/>
        <w:left w:val="none" w:sz="0" w:space="0" w:color="auto"/>
        <w:bottom w:val="none" w:sz="0" w:space="0" w:color="auto"/>
        <w:right w:val="none" w:sz="0" w:space="0" w:color="auto"/>
      </w:divBdr>
    </w:div>
    <w:div w:id="1536844859">
      <w:bodyDiv w:val="1"/>
      <w:marLeft w:val="0"/>
      <w:marRight w:val="0"/>
      <w:marTop w:val="0"/>
      <w:marBottom w:val="0"/>
      <w:divBdr>
        <w:top w:val="none" w:sz="0" w:space="0" w:color="auto"/>
        <w:left w:val="none" w:sz="0" w:space="0" w:color="auto"/>
        <w:bottom w:val="none" w:sz="0" w:space="0" w:color="auto"/>
        <w:right w:val="none" w:sz="0" w:space="0" w:color="auto"/>
      </w:divBdr>
      <w:divsChild>
        <w:div w:id="951864482">
          <w:marLeft w:val="0"/>
          <w:marRight w:val="0"/>
          <w:marTop w:val="120"/>
          <w:marBottom w:val="0"/>
          <w:divBdr>
            <w:top w:val="none" w:sz="0" w:space="0" w:color="auto"/>
            <w:left w:val="none" w:sz="0" w:space="0" w:color="auto"/>
            <w:bottom w:val="none" w:sz="0" w:space="0" w:color="auto"/>
            <w:right w:val="none" w:sz="0" w:space="0" w:color="auto"/>
          </w:divBdr>
        </w:div>
        <w:div w:id="2137601754">
          <w:marLeft w:val="0"/>
          <w:marRight w:val="0"/>
          <w:marTop w:val="120"/>
          <w:marBottom w:val="0"/>
          <w:divBdr>
            <w:top w:val="none" w:sz="0" w:space="0" w:color="auto"/>
            <w:left w:val="none" w:sz="0" w:space="0" w:color="auto"/>
            <w:bottom w:val="none" w:sz="0" w:space="0" w:color="auto"/>
            <w:right w:val="none" w:sz="0" w:space="0" w:color="auto"/>
          </w:divBdr>
        </w:div>
      </w:divsChild>
    </w:div>
    <w:div w:id="1550336815">
      <w:bodyDiv w:val="1"/>
      <w:marLeft w:val="0"/>
      <w:marRight w:val="0"/>
      <w:marTop w:val="0"/>
      <w:marBottom w:val="0"/>
      <w:divBdr>
        <w:top w:val="none" w:sz="0" w:space="0" w:color="auto"/>
        <w:left w:val="none" w:sz="0" w:space="0" w:color="auto"/>
        <w:bottom w:val="none" w:sz="0" w:space="0" w:color="auto"/>
        <w:right w:val="none" w:sz="0" w:space="0" w:color="auto"/>
      </w:divBdr>
    </w:div>
    <w:div w:id="1585457697">
      <w:bodyDiv w:val="1"/>
      <w:marLeft w:val="0"/>
      <w:marRight w:val="0"/>
      <w:marTop w:val="0"/>
      <w:marBottom w:val="0"/>
      <w:divBdr>
        <w:top w:val="none" w:sz="0" w:space="0" w:color="auto"/>
        <w:left w:val="none" w:sz="0" w:space="0" w:color="auto"/>
        <w:bottom w:val="none" w:sz="0" w:space="0" w:color="auto"/>
        <w:right w:val="none" w:sz="0" w:space="0" w:color="auto"/>
      </w:divBdr>
    </w:div>
    <w:div w:id="1701931034">
      <w:bodyDiv w:val="1"/>
      <w:marLeft w:val="0"/>
      <w:marRight w:val="0"/>
      <w:marTop w:val="0"/>
      <w:marBottom w:val="0"/>
      <w:divBdr>
        <w:top w:val="none" w:sz="0" w:space="0" w:color="auto"/>
        <w:left w:val="none" w:sz="0" w:space="0" w:color="auto"/>
        <w:bottom w:val="none" w:sz="0" w:space="0" w:color="auto"/>
        <w:right w:val="none" w:sz="0" w:space="0" w:color="auto"/>
      </w:divBdr>
    </w:div>
    <w:div w:id="1742553991">
      <w:bodyDiv w:val="1"/>
      <w:marLeft w:val="0"/>
      <w:marRight w:val="0"/>
      <w:marTop w:val="0"/>
      <w:marBottom w:val="0"/>
      <w:divBdr>
        <w:top w:val="none" w:sz="0" w:space="0" w:color="auto"/>
        <w:left w:val="none" w:sz="0" w:space="0" w:color="auto"/>
        <w:bottom w:val="none" w:sz="0" w:space="0" w:color="auto"/>
        <w:right w:val="none" w:sz="0" w:space="0" w:color="auto"/>
      </w:divBdr>
    </w:div>
    <w:div w:id="1762482814">
      <w:bodyDiv w:val="1"/>
      <w:marLeft w:val="0"/>
      <w:marRight w:val="0"/>
      <w:marTop w:val="0"/>
      <w:marBottom w:val="0"/>
      <w:divBdr>
        <w:top w:val="none" w:sz="0" w:space="0" w:color="auto"/>
        <w:left w:val="none" w:sz="0" w:space="0" w:color="auto"/>
        <w:bottom w:val="none" w:sz="0" w:space="0" w:color="auto"/>
        <w:right w:val="none" w:sz="0" w:space="0" w:color="auto"/>
      </w:divBdr>
    </w:div>
    <w:div w:id="1762792846">
      <w:bodyDiv w:val="1"/>
      <w:marLeft w:val="0"/>
      <w:marRight w:val="0"/>
      <w:marTop w:val="0"/>
      <w:marBottom w:val="0"/>
      <w:divBdr>
        <w:top w:val="none" w:sz="0" w:space="0" w:color="auto"/>
        <w:left w:val="none" w:sz="0" w:space="0" w:color="auto"/>
        <w:bottom w:val="none" w:sz="0" w:space="0" w:color="auto"/>
        <w:right w:val="none" w:sz="0" w:space="0" w:color="auto"/>
      </w:divBdr>
    </w:div>
    <w:div w:id="1842113074">
      <w:bodyDiv w:val="1"/>
      <w:marLeft w:val="0"/>
      <w:marRight w:val="0"/>
      <w:marTop w:val="0"/>
      <w:marBottom w:val="0"/>
      <w:divBdr>
        <w:top w:val="none" w:sz="0" w:space="0" w:color="auto"/>
        <w:left w:val="none" w:sz="0" w:space="0" w:color="auto"/>
        <w:bottom w:val="none" w:sz="0" w:space="0" w:color="auto"/>
        <w:right w:val="none" w:sz="0" w:space="0" w:color="auto"/>
      </w:divBdr>
    </w:div>
    <w:div w:id="1982534562">
      <w:bodyDiv w:val="1"/>
      <w:marLeft w:val="0"/>
      <w:marRight w:val="0"/>
      <w:marTop w:val="0"/>
      <w:marBottom w:val="0"/>
      <w:divBdr>
        <w:top w:val="none" w:sz="0" w:space="0" w:color="auto"/>
        <w:left w:val="none" w:sz="0" w:space="0" w:color="auto"/>
        <w:bottom w:val="none" w:sz="0" w:space="0" w:color="auto"/>
        <w:right w:val="none" w:sz="0" w:space="0" w:color="auto"/>
      </w:divBdr>
    </w:div>
    <w:div w:id="2006738913">
      <w:bodyDiv w:val="1"/>
      <w:marLeft w:val="0"/>
      <w:marRight w:val="0"/>
      <w:marTop w:val="0"/>
      <w:marBottom w:val="0"/>
      <w:divBdr>
        <w:top w:val="none" w:sz="0" w:space="0" w:color="auto"/>
        <w:left w:val="none" w:sz="0" w:space="0" w:color="auto"/>
        <w:bottom w:val="none" w:sz="0" w:space="0" w:color="auto"/>
        <w:right w:val="none" w:sz="0" w:space="0" w:color="auto"/>
      </w:divBdr>
    </w:div>
    <w:div w:id="2042703256">
      <w:bodyDiv w:val="1"/>
      <w:marLeft w:val="0"/>
      <w:marRight w:val="0"/>
      <w:marTop w:val="0"/>
      <w:marBottom w:val="0"/>
      <w:divBdr>
        <w:top w:val="none" w:sz="0" w:space="0" w:color="auto"/>
        <w:left w:val="none" w:sz="0" w:space="0" w:color="auto"/>
        <w:bottom w:val="none" w:sz="0" w:space="0" w:color="auto"/>
        <w:right w:val="none" w:sz="0" w:space="0" w:color="auto"/>
      </w:divBdr>
    </w:div>
    <w:div w:id="2043553385">
      <w:bodyDiv w:val="1"/>
      <w:marLeft w:val="0"/>
      <w:marRight w:val="0"/>
      <w:marTop w:val="0"/>
      <w:marBottom w:val="0"/>
      <w:divBdr>
        <w:top w:val="none" w:sz="0" w:space="0" w:color="auto"/>
        <w:left w:val="none" w:sz="0" w:space="0" w:color="auto"/>
        <w:bottom w:val="none" w:sz="0" w:space="0" w:color="auto"/>
        <w:right w:val="none" w:sz="0" w:space="0" w:color="auto"/>
      </w:divBdr>
    </w:div>
    <w:div w:id="21283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C986-1122-4019-9879-CB892C0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Taylor, Gemma</cp:lastModifiedBy>
  <cp:revision>7</cp:revision>
  <cp:lastPrinted>2021-07-13T10:57:00Z</cp:lastPrinted>
  <dcterms:created xsi:type="dcterms:W3CDTF">2021-07-12T14:20:00Z</dcterms:created>
  <dcterms:modified xsi:type="dcterms:W3CDTF">2021-07-13T14:40:00Z</dcterms:modified>
</cp:coreProperties>
</file>