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43A2" w14:textId="2391FC42" w:rsidR="00F23339" w:rsidRDefault="00F23339" w:rsidP="00221563">
      <w:pPr>
        <w:autoSpaceDE w:val="0"/>
        <w:autoSpaceDN w:val="0"/>
        <w:adjustRightInd w:val="0"/>
        <w:ind w:right="249"/>
        <w:jc w:val="right"/>
        <w:rPr>
          <w:rFonts w:ascii="Century Gothic" w:hAnsi="Century Gothic"/>
          <w:sz w:val="19"/>
          <w:szCs w:val="19"/>
        </w:rPr>
      </w:pPr>
      <w:r>
        <w:rPr>
          <w:rFonts w:ascii="Century Gothic" w:hAnsi="Century Gothic"/>
          <w:sz w:val="19"/>
          <w:szCs w:val="19"/>
        </w:rPr>
        <w:t>July 20</w:t>
      </w:r>
      <w:r w:rsidR="00460AF8">
        <w:rPr>
          <w:rFonts w:ascii="Century Gothic" w:hAnsi="Century Gothic"/>
          <w:sz w:val="19"/>
          <w:szCs w:val="19"/>
        </w:rPr>
        <w:t>20</w:t>
      </w:r>
    </w:p>
    <w:p w14:paraId="53170B32" w14:textId="050C26B7" w:rsidR="00F23339" w:rsidRDefault="00F23339" w:rsidP="00221563">
      <w:pPr>
        <w:autoSpaceDE w:val="0"/>
        <w:autoSpaceDN w:val="0"/>
        <w:adjustRightInd w:val="0"/>
        <w:ind w:right="249"/>
        <w:rPr>
          <w:rFonts w:ascii="Century Gothic" w:hAnsi="Century Gothic"/>
          <w:sz w:val="19"/>
          <w:szCs w:val="19"/>
        </w:rPr>
      </w:pPr>
      <w:r>
        <w:rPr>
          <w:rFonts w:ascii="Century Gothic" w:hAnsi="Century Gothic"/>
          <w:sz w:val="19"/>
          <w:szCs w:val="19"/>
        </w:rPr>
        <w:t>Dear parent/carer</w:t>
      </w:r>
    </w:p>
    <w:p w14:paraId="2C171366" w14:textId="4B0C3F31" w:rsidR="00EB33B8" w:rsidRPr="00EB33B8" w:rsidRDefault="00EB33B8" w:rsidP="00221563">
      <w:pPr>
        <w:autoSpaceDE w:val="0"/>
        <w:autoSpaceDN w:val="0"/>
        <w:adjustRightInd w:val="0"/>
        <w:ind w:right="249"/>
        <w:jc w:val="center"/>
        <w:rPr>
          <w:rFonts w:ascii="Century Gothic" w:hAnsi="Century Gothic"/>
          <w:i/>
          <w:iCs/>
          <w:sz w:val="19"/>
          <w:szCs w:val="19"/>
        </w:rPr>
      </w:pPr>
      <w:r w:rsidRPr="00EB33B8">
        <w:rPr>
          <w:rFonts w:ascii="Century Gothic" w:hAnsi="Century Gothic"/>
          <w:i/>
          <w:iCs/>
          <w:sz w:val="19"/>
          <w:szCs w:val="19"/>
        </w:rPr>
        <w:t>‘Sometimes we are tested not to show our weaknesses but to discover our strengths’</w:t>
      </w:r>
    </w:p>
    <w:p w14:paraId="36154C37" w14:textId="5129F622" w:rsidR="00F23339" w:rsidRDefault="00EB33B8" w:rsidP="00221563">
      <w:pPr>
        <w:ind w:right="249"/>
        <w:rPr>
          <w:rFonts w:ascii="Century Gothic" w:hAnsi="Century Gothic"/>
          <w:sz w:val="19"/>
          <w:szCs w:val="19"/>
        </w:rPr>
      </w:pPr>
      <w:r>
        <w:rPr>
          <w:rFonts w:ascii="Century Gothic" w:hAnsi="Century Gothic"/>
          <w:sz w:val="19"/>
          <w:szCs w:val="19"/>
        </w:rPr>
        <w:t xml:space="preserve">The quote above encompasses the work of both the school and the wider community. </w:t>
      </w:r>
      <w:r w:rsidR="00623573">
        <w:rPr>
          <w:rFonts w:ascii="Century Gothic" w:hAnsi="Century Gothic"/>
          <w:sz w:val="19"/>
          <w:szCs w:val="19"/>
        </w:rPr>
        <w:t>As th</w:t>
      </w:r>
      <w:r>
        <w:rPr>
          <w:rFonts w:ascii="Century Gothic" w:hAnsi="Century Gothic"/>
          <w:sz w:val="19"/>
          <w:szCs w:val="19"/>
        </w:rPr>
        <w:t>is</w:t>
      </w:r>
      <w:r w:rsidR="00623573">
        <w:rPr>
          <w:rFonts w:ascii="Century Gothic" w:hAnsi="Century Gothic"/>
          <w:sz w:val="19"/>
          <w:szCs w:val="19"/>
        </w:rPr>
        <w:t xml:space="preserve"> summer term </w:t>
      </w:r>
      <w:r>
        <w:rPr>
          <w:rFonts w:ascii="Century Gothic" w:hAnsi="Century Gothic"/>
          <w:sz w:val="19"/>
          <w:szCs w:val="19"/>
        </w:rPr>
        <w:t>ends,</w:t>
      </w:r>
      <w:r w:rsidR="00623573">
        <w:rPr>
          <w:rFonts w:ascii="Century Gothic" w:hAnsi="Century Gothic"/>
          <w:sz w:val="19"/>
          <w:szCs w:val="19"/>
        </w:rPr>
        <w:t xml:space="preserve"> I wanted to write to all parents to thank you and your child for the tremendous support given to the school since March.</w:t>
      </w:r>
      <w:r>
        <w:rPr>
          <w:rFonts w:ascii="Century Gothic" w:hAnsi="Century Gothic"/>
          <w:sz w:val="19"/>
          <w:szCs w:val="19"/>
        </w:rPr>
        <w:t xml:space="preserve"> The pandemic has been a crisis that we tackled with positivity and a mindset of </w:t>
      </w:r>
      <w:r w:rsidR="00DC62AC">
        <w:rPr>
          <w:rFonts w:ascii="Century Gothic" w:hAnsi="Century Gothic"/>
          <w:sz w:val="19"/>
          <w:szCs w:val="19"/>
        </w:rPr>
        <w:t>“</w:t>
      </w:r>
      <w:r>
        <w:rPr>
          <w:rFonts w:ascii="Century Gothic" w:hAnsi="Century Gothic"/>
          <w:sz w:val="19"/>
          <w:szCs w:val="19"/>
        </w:rPr>
        <w:t>can do</w:t>
      </w:r>
      <w:r w:rsidR="00DC62AC">
        <w:rPr>
          <w:rFonts w:ascii="Century Gothic" w:hAnsi="Century Gothic"/>
          <w:sz w:val="19"/>
          <w:szCs w:val="19"/>
        </w:rPr>
        <w:t>”</w:t>
      </w:r>
      <w:r>
        <w:rPr>
          <w:rFonts w:ascii="Century Gothic" w:hAnsi="Century Gothic"/>
          <w:sz w:val="19"/>
          <w:szCs w:val="19"/>
        </w:rPr>
        <w:t xml:space="preserve">. I sincerely believe as a school community we have </w:t>
      </w:r>
      <w:r w:rsidR="003C7F46">
        <w:rPr>
          <w:rFonts w:ascii="Century Gothic" w:hAnsi="Century Gothic"/>
          <w:sz w:val="19"/>
          <w:szCs w:val="19"/>
        </w:rPr>
        <w:t xml:space="preserve">built stronger relationships which will only benefit your child and their experience of learning at Kenton School. As I </w:t>
      </w:r>
      <w:r w:rsidR="00323473">
        <w:rPr>
          <w:rFonts w:ascii="Century Gothic" w:hAnsi="Century Gothic"/>
          <w:sz w:val="19"/>
          <w:szCs w:val="19"/>
        </w:rPr>
        <w:t xml:space="preserve">have </w:t>
      </w:r>
      <w:r w:rsidR="003C7F46">
        <w:rPr>
          <w:rFonts w:ascii="Century Gothic" w:hAnsi="Century Gothic"/>
          <w:sz w:val="19"/>
          <w:szCs w:val="19"/>
        </w:rPr>
        <w:t>said frequently to sta</w:t>
      </w:r>
      <w:bookmarkStart w:id="0" w:name="_GoBack"/>
      <w:bookmarkEnd w:id="0"/>
      <w:r w:rsidR="003C7F46">
        <w:rPr>
          <w:rFonts w:ascii="Century Gothic" w:hAnsi="Century Gothic"/>
          <w:sz w:val="19"/>
          <w:szCs w:val="19"/>
        </w:rPr>
        <w:t xml:space="preserve">ff, the crisis has brought the best out in everybody, the sense of care and compassion has permeated </w:t>
      </w:r>
      <w:r w:rsidR="00DC62AC">
        <w:rPr>
          <w:rFonts w:ascii="Century Gothic" w:hAnsi="Century Gothic"/>
          <w:sz w:val="19"/>
          <w:szCs w:val="19"/>
        </w:rPr>
        <w:t xml:space="preserve">through </w:t>
      </w:r>
      <w:r w:rsidR="003C7F46">
        <w:rPr>
          <w:rFonts w:ascii="Century Gothic" w:hAnsi="Century Gothic"/>
          <w:sz w:val="19"/>
          <w:szCs w:val="19"/>
        </w:rPr>
        <w:t xml:space="preserve">every aspect of </w:t>
      </w:r>
      <w:r w:rsidR="00F219F5">
        <w:rPr>
          <w:rFonts w:ascii="Century Gothic" w:hAnsi="Century Gothic"/>
          <w:sz w:val="19"/>
          <w:szCs w:val="19"/>
        </w:rPr>
        <w:t xml:space="preserve">Kenton </w:t>
      </w:r>
      <w:r w:rsidR="00DC62AC">
        <w:rPr>
          <w:rFonts w:ascii="Century Gothic" w:hAnsi="Century Gothic"/>
          <w:sz w:val="19"/>
          <w:szCs w:val="19"/>
        </w:rPr>
        <w:t>S</w:t>
      </w:r>
      <w:r w:rsidR="003C7F46">
        <w:rPr>
          <w:rFonts w:ascii="Century Gothic" w:hAnsi="Century Gothic"/>
          <w:sz w:val="19"/>
          <w:szCs w:val="19"/>
        </w:rPr>
        <w:t>chool</w:t>
      </w:r>
      <w:r w:rsidR="00F8480B">
        <w:rPr>
          <w:rFonts w:ascii="Century Gothic" w:hAnsi="Century Gothic"/>
          <w:sz w:val="19"/>
          <w:szCs w:val="19"/>
        </w:rPr>
        <w:t xml:space="preserve"> and our community.</w:t>
      </w:r>
    </w:p>
    <w:p w14:paraId="6F8F4339" w14:textId="655025E4" w:rsidR="003C7F46" w:rsidRDefault="00F8480B" w:rsidP="00221563">
      <w:pPr>
        <w:ind w:right="249"/>
        <w:rPr>
          <w:rFonts w:ascii="Century Gothic" w:hAnsi="Century Gothic"/>
          <w:sz w:val="19"/>
          <w:szCs w:val="19"/>
        </w:rPr>
      </w:pPr>
      <w:r>
        <w:rPr>
          <w:rFonts w:ascii="Century Gothic" w:hAnsi="Century Gothic"/>
          <w:sz w:val="19"/>
          <w:szCs w:val="19"/>
        </w:rPr>
        <w:t xml:space="preserve">I want to reassure all parents the safety of your child is paramount to all plans. </w:t>
      </w:r>
      <w:r w:rsidR="00DC62AC">
        <w:rPr>
          <w:rFonts w:ascii="Century Gothic" w:hAnsi="Century Gothic"/>
          <w:sz w:val="19"/>
          <w:szCs w:val="19"/>
        </w:rPr>
        <w:t xml:space="preserve">Through </w:t>
      </w:r>
      <w:r w:rsidR="003C7F46">
        <w:rPr>
          <w:rFonts w:ascii="Century Gothic" w:hAnsi="Century Gothic"/>
          <w:sz w:val="19"/>
          <w:szCs w:val="19"/>
        </w:rPr>
        <w:t xml:space="preserve">close </w:t>
      </w:r>
      <w:r>
        <w:rPr>
          <w:rFonts w:ascii="Century Gothic" w:hAnsi="Century Gothic"/>
          <w:sz w:val="19"/>
          <w:szCs w:val="19"/>
        </w:rPr>
        <w:t>collaboration</w:t>
      </w:r>
      <w:r w:rsidR="003C7F46">
        <w:rPr>
          <w:rFonts w:ascii="Century Gothic" w:hAnsi="Century Gothic"/>
          <w:sz w:val="19"/>
          <w:szCs w:val="19"/>
        </w:rPr>
        <w:t xml:space="preserve"> with parents </w:t>
      </w:r>
      <w:r>
        <w:rPr>
          <w:rFonts w:ascii="Century Gothic" w:hAnsi="Century Gothic"/>
          <w:sz w:val="19"/>
          <w:szCs w:val="19"/>
        </w:rPr>
        <w:t xml:space="preserve">this half term </w:t>
      </w:r>
      <w:r w:rsidR="003C7F46">
        <w:rPr>
          <w:rFonts w:ascii="Century Gothic" w:hAnsi="Century Gothic"/>
          <w:sz w:val="19"/>
          <w:szCs w:val="19"/>
        </w:rPr>
        <w:t xml:space="preserve">we were able to invite </w:t>
      </w:r>
      <w:r>
        <w:rPr>
          <w:rFonts w:ascii="Century Gothic" w:hAnsi="Century Gothic"/>
          <w:sz w:val="19"/>
          <w:szCs w:val="19"/>
        </w:rPr>
        <w:t>Y10s and Y12s on site to have face to face sessions and a small number of Y</w:t>
      </w:r>
      <w:r w:rsidR="00323473">
        <w:rPr>
          <w:rFonts w:ascii="Century Gothic" w:hAnsi="Century Gothic"/>
          <w:sz w:val="19"/>
          <w:szCs w:val="19"/>
        </w:rPr>
        <w:t xml:space="preserve">6, </w:t>
      </w:r>
      <w:r>
        <w:rPr>
          <w:rFonts w:ascii="Century Gothic" w:hAnsi="Century Gothic"/>
          <w:sz w:val="19"/>
          <w:szCs w:val="19"/>
        </w:rPr>
        <w:t>7, 8 and 9 students joined the process in the final week of term. This has been done</w:t>
      </w:r>
      <w:r w:rsidR="00DC62AC">
        <w:rPr>
          <w:rFonts w:ascii="Century Gothic" w:hAnsi="Century Gothic"/>
          <w:sz w:val="19"/>
          <w:szCs w:val="19"/>
        </w:rPr>
        <w:t xml:space="preserve">, safely, compassionately </w:t>
      </w:r>
      <w:r>
        <w:rPr>
          <w:rFonts w:ascii="Century Gothic" w:hAnsi="Century Gothic"/>
          <w:sz w:val="19"/>
          <w:szCs w:val="19"/>
        </w:rPr>
        <w:t xml:space="preserve">and without issue. </w:t>
      </w:r>
    </w:p>
    <w:p w14:paraId="6138B0C5" w14:textId="088DBDBB" w:rsidR="00323473" w:rsidRDefault="00323473" w:rsidP="00221563">
      <w:pPr>
        <w:ind w:right="249"/>
        <w:rPr>
          <w:rFonts w:ascii="Century Gothic" w:hAnsi="Century Gothic"/>
          <w:sz w:val="19"/>
          <w:szCs w:val="19"/>
        </w:rPr>
      </w:pPr>
      <w:r>
        <w:rPr>
          <w:rFonts w:ascii="Century Gothic" w:hAnsi="Century Gothic"/>
          <w:sz w:val="19"/>
          <w:szCs w:val="19"/>
        </w:rPr>
        <w:t>Our planning is now with September firmly in our sights. Thank you to parents and students who completed the online questionnaire with your concerns. We know that by consulting with you we are able to elicit your views and plan accordingly.</w:t>
      </w:r>
    </w:p>
    <w:p w14:paraId="40B45F1D" w14:textId="55DCE12E" w:rsidR="00323473" w:rsidRDefault="00323473" w:rsidP="00221563">
      <w:pPr>
        <w:ind w:right="249"/>
        <w:rPr>
          <w:rFonts w:ascii="Century Gothic" w:hAnsi="Century Gothic"/>
          <w:sz w:val="19"/>
          <w:szCs w:val="19"/>
        </w:rPr>
      </w:pPr>
      <w:r>
        <w:rPr>
          <w:rFonts w:ascii="Century Gothic" w:hAnsi="Century Gothic"/>
          <w:sz w:val="19"/>
          <w:szCs w:val="19"/>
        </w:rPr>
        <w:t xml:space="preserve">In terms of communicating plans for September we are aiming for three key </w:t>
      </w:r>
      <w:r w:rsidR="00F219F5">
        <w:rPr>
          <w:rFonts w:ascii="Century Gothic" w:hAnsi="Century Gothic"/>
          <w:sz w:val="19"/>
          <w:szCs w:val="19"/>
        </w:rPr>
        <w:t xml:space="preserve">posting </w:t>
      </w:r>
      <w:r>
        <w:rPr>
          <w:rFonts w:ascii="Century Gothic" w:hAnsi="Century Gothic"/>
          <w:sz w:val="19"/>
          <w:szCs w:val="19"/>
        </w:rPr>
        <w:t>dates:</w:t>
      </w:r>
    </w:p>
    <w:p w14:paraId="31092929" w14:textId="4667C384" w:rsidR="00323473" w:rsidRPr="00F219F5" w:rsidRDefault="00323473" w:rsidP="00221563">
      <w:pPr>
        <w:pStyle w:val="ListParagraph"/>
        <w:numPr>
          <w:ilvl w:val="0"/>
          <w:numId w:val="10"/>
        </w:numPr>
        <w:ind w:left="720" w:right="249"/>
        <w:rPr>
          <w:rFonts w:ascii="Century Gothic" w:hAnsi="Century Gothic"/>
          <w:b/>
          <w:bCs/>
          <w:sz w:val="19"/>
          <w:szCs w:val="19"/>
        </w:rPr>
      </w:pPr>
      <w:r w:rsidRPr="00F219F5">
        <w:rPr>
          <w:rFonts w:ascii="Century Gothic" w:hAnsi="Century Gothic"/>
          <w:b/>
          <w:bCs/>
          <w:sz w:val="19"/>
          <w:szCs w:val="19"/>
        </w:rPr>
        <w:t>Last week of term/ first week of the summer holiday</w:t>
      </w:r>
      <w:r w:rsidR="00F219F5">
        <w:rPr>
          <w:rFonts w:ascii="Century Gothic" w:hAnsi="Century Gothic"/>
          <w:b/>
          <w:bCs/>
          <w:sz w:val="19"/>
          <w:szCs w:val="19"/>
        </w:rPr>
        <w:t xml:space="preserve">- </w:t>
      </w:r>
      <w:r w:rsidR="00F219F5" w:rsidRPr="00F219F5">
        <w:rPr>
          <w:rFonts w:ascii="Century Gothic" w:hAnsi="Century Gothic"/>
          <w:b/>
          <w:bCs/>
          <w:sz w:val="19"/>
          <w:szCs w:val="19"/>
        </w:rPr>
        <w:t>initial plans</w:t>
      </w:r>
    </w:p>
    <w:p w14:paraId="5445A8B7" w14:textId="03DDBBBB" w:rsidR="00323473" w:rsidRPr="00F219F5" w:rsidRDefault="00323473" w:rsidP="00221563">
      <w:pPr>
        <w:pStyle w:val="ListParagraph"/>
        <w:numPr>
          <w:ilvl w:val="0"/>
          <w:numId w:val="10"/>
        </w:numPr>
        <w:ind w:left="720" w:right="249"/>
        <w:rPr>
          <w:rFonts w:ascii="Century Gothic" w:hAnsi="Century Gothic"/>
          <w:b/>
          <w:bCs/>
          <w:sz w:val="19"/>
          <w:szCs w:val="19"/>
        </w:rPr>
      </w:pPr>
      <w:r w:rsidRPr="00F219F5">
        <w:rPr>
          <w:rFonts w:ascii="Century Gothic" w:hAnsi="Century Gothic"/>
          <w:b/>
          <w:bCs/>
          <w:sz w:val="19"/>
          <w:szCs w:val="19"/>
        </w:rPr>
        <w:t xml:space="preserve">Mid-summer break- post out further information </w:t>
      </w:r>
    </w:p>
    <w:p w14:paraId="068AEA6A" w14:textId="4833713E" w:rsidR="00323473" w:rsidRPr="00F219F5" w:rsidRDefault="00DC62AC" w:rsidP="00221563">
      <w:pPr>
        <w:pStyle w:val="ListParagraph"/>
        <w:numPr>
          <w:ilvl w:val="0"/>
          <w:numId w:val="10"/>
        </w:numPr>
        <w:ind w:left="720" w:right="249"/>
        <w:rPr>
          <w:rFonts w:ascii="Century Gothic" w:hAnsi="Century Gothic"/>
          <w:b/>
          <w:bCs/>
          <w:sz w:val="19"/>
          <w:szCs w:val="19"/>
        </w:rPr>
      </w:pPr>
      <w:r>
        <w:rPr>
          <w:rFonts w:ascii="Century Gothic" w:hAnsi="Century Gothic"/>
          <w:b/>
          <w:bCs/>
          <w:sz w:val="19"/>
          <w:szCs w:val="19"/>
        </w:rPr>
        <w:t>W</w:t>
      </w:r>
      <w:r w:rsidR="00323473" w:rsidRPr="00F219F5">
        <w:rPr>
          <w:rFonts w:ascii="Century Gothic" w:hAnsi="Century Gothic"/>
          <w:b/>
          <w:bCs/>
          <w:sz w:val="19"/>
          <w:szCs w:val="19"/>
        </w:rPr>
        <w:t>/</w:t>
      </w:r>
      <w:r>
        <w:rPr>
          <w:rFonts w:ascii="Century Gothic" w:hAnsi="Century Gothic"/>
          <w:b/>
          <w:bCs/>
          <w:sz w:val="19"/>
          <w:szCs w:val="19"/>
        </w:rPr>
        <w:t>C</w:t>
      </w:r>
      <w:r w:rsidR="00323473" w:rsidRPr="00F219F5">
        <w:rPr>
          <w:rFonts w:ascii="Century Gothic" w:hAnsi="Century Gothic"/>
          <w:b/>
          <w:bCs/>
          <w:sz w:val="19"/>
          <w:szCs w:val="19"/>
        </w:rPr>
        <w:t xml:space="preserve"> August 31</w:t>
      </w:r>
      <w:r w:rsidR="00323473" w:rsidRPr="00F219F5">
        <w:rPr>
          <w:rFonts w:ascii="Century Gothic" w:hAnsi="Century Gothic"/>
          <w:b/>
          <w:bCs/>
          <w:sz w:val="19"/>
          <w:szCs w:val="19"/>
          <w:vertAlign w:val="superscript"/>
        </w:rPr>
        <w:t>st</w:t>
      </w:r>
      <w:r w:rsidR="00323473" w:rsidRPr="00F219F5">
        <w:rPr>
          <w:rFonts w:ascii="Century Gothic" w:hAnsi="Century Gothic"/>
          <w:b/>
          <w:bCs/>
          <w:sz w:val="19"/>
          <w:szCs w:val="19"/>
        </w:rPr>
        <w:t xml:space="preserve"> </w:t>
      </w:r>
      <w:r w:rsidR="00F219F5">
        <w:rPr>
          <w:rFonts w:ascii="Century Gothic" w:hAnsi="Century Gothic"/>
          <w:b/>
          <w:bCs/>
          <w:sz w:val="19"/>
          <w:szCs w:val="19"/>
        </w:rPr>
        <w:t>-</w:t>
      </w:r>
      <w:r>
        <w:rPr>
          <w:rFonts w:ascii="Century Gothic" w:hAnsi="Century Gothic"/>
          <w:b/>
          <w:bCs/>
          <w:sz w:val="19"/>
          <w:szCs w:val="19"/>
        </w:rPr>
        <w:t xml:space="preserve"> </w:t>
      </w:r>
      <w:r w:rsidR="00323473" w:rsidRPr="00F219F5">
        <w:rPr>
          <w:rFonts w:ascii="Century Gothic" w:hAnsi="Century Gothic"/>
          <w:b/>
          <w:bCs/>
          <w:sz w:val="19"/>
          <w:szCs w:val="19"/>
        </w:rPr>
        <w:t>final guidelines</w:t>
      </w:r>
    </w:p>
    <w:p w14:paraId="7A8C2FF5" w14:textId="31B86EA1" w:rsidR="00323473" w:rsidRDefault="00323473" w:rsidP="00221563">
      <w:pPr>
        <w:ind w:right="249"/>
        <w:rPr>
          <w:rFonts w:ascii="Century Gothic" w:hAnsi="Century Gothic"/>
          <w:sz w:val="19"/>
          <w:szCs w:val="19"/>
        </w:rPr>
      </w:pPr>
      <w:r>
        <w:rPr>
          <w:rFonts w:ascii="Century Gothic" w:hAnsi="Century Gothic"/>
          <w:sz w:val="19"/>
          <w:szCs w:val="19"/>
        </w:rPr>
        <w:t>Each posting we will duplicate all information on the Kenton School Facebook page and signpost where you can feedback you</w:t>
      </w:r>
      <w:r w:rsidR="00DC62AC">
        <w:rPr>
          <w:rFonts w:ascii="Century Gothic" w:hAnsi="Century Gothic"/>
          <w:sz w:val="19"/>
          <w:szCs w:val="19"/>
        </w:rPr>
        <w:t>r</w:t>
      </w:r>
      <w:r>
        <w:rPr>
          <w:rFonts w:ascii="Century Gothic" w:hAnsi="Century Gothic"/>
          <w:sz w:val="19"/>
          <w:szCs w:val="19"/>
        </w:rPr>
        <w:t xml:space="preserve"> queries.</w:t>
      </w:r>
    </w:p>
    <w:p w14:paraId="781BC9A9" w14:textId="47399B31" w:rsidR="003C7F46" w:rsidRDefault="00F219F5" w:rsidP="00221563">
      <w:pPr>
        <w:ind w:right="249" w:firstLine="18"/>
        <w:rPr>
          <w:rFonts w:ascii="Century Gothic" w:hAnsi="Century Gothic"/>
          <w:b/>
          <w:bCs/>
          <w:sz w:val="19"/>
          <w:szCs w:val="19"/>
        </w:rPr>
      </w:pPr>
      <w:r>
        <w:rPr>
          <w:rFonts w:ascii="Century Gothic" w:hAnsi="Century Gothic"/>
          <w:sz w:val="19"/>
          <w:szCs w:val="19"/>
        </w:rPr>
        <w:t>As both the Principal and a mother of a daughter due to return to her school in September</w:t>
      </w:r>
      <w:r w:rsidR="00DC62AC">
        <w:rPr>
          <w:rFonts w:ascii="Century Gothic" w:hAnsi="Century Gothic"/>
          <w:sz w:val="19"/>
          <w:szCs w:val="19"/>
        </w:rPr>
        <w:t>, rest assured</w:t>
      </w:r>
      <w:r>
        <w:rPr>
          <w:rFonts w:ascii="Century Gothic" w:hAnsi="Century Gothic"/>
          <w:sz w:val="19"/>
          <w:szCs w:val="19"/>
        </w:rPr>
        <w:t xml:space="preserve"> </w:t>
      </w:r>
      <w:r w:rsidR="00323473">
        <w:rPr>
          <w:rFonts w:ascii="Century Gothic" w:hAnsi="Century Gothic"/>
          <w:sz w:val="19"/>
          <w:szCs w:val="19"/>
        </w:rPr>
        <w:t>I do appreciate you</w:t>
      </w:r>
      <w:r w:rsidR="00DC62AC">
        <w:rPr>
          <w:rFonts w:ascii="Century Gothic" w:hAnsi="Century Gothic"/>
          <w:sz w:val="19"/>
          <w:szCs w:val="19"/>
        </w:rPr>
        <w:t xml:space="preserve"> </w:t>
      </w:r>
      <w:r w:rsidR="00323473">
        <w:rPr>
          <w:rFonts w:ascii="Century Gothic" w:hAnsi="Century Gothic"/>
          <w:sz w:val="19"/>
          <w:szCs w:val="19"/>
        </w:rPr>
        <w:t xml:space="preserve">will have mixed emotions about the return to school, but I can’t </w:t>
      </w:r>
      <w:r w:rsidR="00DC62AC">
        <w:rPr>
          <w:rFonts w:ascii="Century Gothic" w:hAnsi="Century Gothic"/>
          <w:sz w:val="19"/>
          <w:szCs w:val="19"/>
        </w:rPr>
        <w:t xml:space="preserve">emphasise </w:t>
      </w:r>
      <w:r w:rsidR="00323473">
        <w:rPr>
          <w:rFonts w:ascii="Century Gothic" w:hAnsi="Century Gothic"/>
          <w:sz w:val="19"/>
          <w:szCs w:val="19"/>
        </w:rPr>
        <w:t xml:space="preserve">enough the return will be done safely and </w:t>
      </w:r>
      <w:r>
        <w:rPr>
          <w:rFonts w:ascii="Century Gothic" w:hAnsi="Century Gothic"/>
          <w:sz w:val="19"/>
          <w:szCs w:val="19"/>
        </w:rPr>
        <w:t>with due consideration given to the needs of your child</w:t>
      </w:r>
      <w:r w:rsidR="00D42231">
        <w:rPr>
          <w:rFonts w:ascii="Century Gothic" w:hAnsi="Century Gothic"/>
          <w:sz w:val="19"/>
          <w:szCs w:val="19"/>
        </w:rPr>
        <w:t>.</w:t>
      </w:r>
    </w:p>
    <w:p w14:paraId="5F8BE2B1" w14:textId="198F15E5" w:rsidR="00F23339" w:rsidRDefault="00F219F5" w:rsidP="00221563">
      <w:pPr>
        <w:autoSpaceDE w:val="0"/>
        <w:autoSpaceDN w:val="0"/>
        <w:adjustRightInd w:val="0"/>
        <w:ind w:right="249"/>
        <w:rPr>
          <w:rFonts w:ascii="Century Gothic" w:hAnsi="Century Gothic"/>
          <w:b/>
          <w:sz w:val="19"/>
          <w:szCs w:val="19"/>
        </w:rPr>
      </w:pPr>
      <w:r>
        <w:rPr>
          <w:rFonts w:ascii="Century Gothic" w:hAnsi="Century Gothic"/>
          <w:b/>
          <w:sz w:val="19"/>
          <w:szCs w:val="19"/>
        </w:rPr>
        <w:t xml:space="preserve">Other key </w:t>
      </w:r>
      <w:r w:rsidR="00F23339">
        <w:rPr>
          <w:rFonts w:ascii="Century Gothic" w:hAnsi="Century Gothic"/>
          <w:b/>
          <w:sz w:val="19"/>
          <w:szCs w:val="19"/>
        </w:rPr>
        <w:t xml:space="preserve">dates for </w:t>
      </w:r>
      <w:r>
        <w:rPr>
          <w:rFonts w:ascii="Century Gothic" w:hAnsi="Century Gothic"/>
          <w:b/>
          <w:sz w:val="19"/>
          <w:szCs w:val="19"/>
        </w:rPr>
        <w:t>summer</w:t>
      </w:r>
    </w:p>
    <w:p w14:paraId="1484877B" w14:textId="4E57E418" w:rsidR="00F23339" w:rsidRDefault="00F23339" w:rsidP="00221563">
      <w:pPr>
        <w:autoSpaceDE w:val="0"/>
        <w:autoSpaceDN w:val="0"/>
        <w:adjustRightInd w:val="0"/>
        <w:spacing w:before="60"/>
        <w:ind w:right="249"/>
        <w:rPr>
          <w:rFonts w:ascii="Century Gothic" w:hAnsi="Century Gothic"/>
          <w:sz w:val="19"/>
          <w:szCs w:val="19"/>
        </w:rPr>
      </w:pPr>
      <w:r>
        <w:rPr>
          <w:rFonts w:ascii="Century Gothic" w:hAnsi="Century Gothic"/>
          <w:sz w:val="19"/>
          <w:szCs w:val="19"/>
        </w:rPr>
        <w:t>A Level Results Day: Thursday 1</w:t>
      </w:r>
      <w:r w:rsidR="00F219F5">
        <w:rPr>
          <w:rFonts w:ascii="Century Gothic" w:hAnsi="Century Gothic"/>
          <w:sz w:val="19"/>
          <w:szCs w:val="19"/>
        </w:rPr>
        <w:t>3</w:t>
      </w:r>
      <w:r>
        <w:rPr>
          <w:rFonts w:ascii="Century Gothic" w:hAnsi="Century Gothic"/>
          <w:sz w:val="19"/>
          <w:szCs w:val="19"/>
          <w:vertAlign w:val="superscript"/>
        </w:rPr>
        <w:t>th</w:t>
      </w:r>
      <w:r>
        <w:rPr>
          <w:rFonts w:ascii="Century Gothic" w:hAnsi="Century Gothic"/>
          <w:sz w:val="19"/>
          <w:szCs w:val="19"/>
        </w:rPr>
        <w:t xml:space="preserve"> August 20</w:t>
      </w:r>
      <w:r w:rsidR="00F219F5">
        <w:rPr>
          <w:rFonts w:ascii="Century Gothic" w:hAnsi="Century Gothic"/>
          <w:sz w:val="19"/>
          <w:szCs w:val="19"/>
        </w:rPr>
        <w:t>20</w:t>
      </w:r>
      <w:r>
        <w:rPr>
          <w:rFonts w:ascii="Century Gothic" w:hAnsi="Century Gothic"/>
          <w:sz w:val="19"/>
          <w:szCs w:val="19"/>
        </w:rPr>
        <w:t xml:space="preserve"> </w:t>
      </w:r>
    </w:p>
    <w:p w14:paraId="3B4E31BB" w14:textId="414A0C9A" w:rsidR="00F23339" w:rsidRDefault="00F23339" w:rsidP="00221563">
      <w:pPr>
        <w:autoSpaceDE w:val="0"/>
        <w:autoSpaceDN w:val="0"/>
        <w:adjustRightInd w:val="0"/>
        <w:ind w:right="249"/>
        <w:rPr>
          <w:rFonts w:ascii="Century Gothic" w:hAnsi="Century Gothic"/>
          <w:sz w:val="19"/>
          <w:szCs w:val="19"/>
        </w:rPr>
      </w:pPr>
      <w:r>
        <w:rPr>
          <w:rFonts w:ascii="Century Gothic" w:hAnsi="Century Gothic"/>
          <w:sz w:val="19"/>
          <w:szCs w:val="19"/>
        </w:rPr>
        <w:t>GCSE Results Day: Thursday 2</w:t>
      </w:r>
      <w:r w:rsidR="00F219F5">
        <w:rPr>
          <w:rFonts w:ascii="Century Gothic" w:hAnsi="Century Gothic"/>
          <w:sz w:val="19"/>
          <w:szCs w:val="19"/>
        </w:rPr>
        <w:t>0</w:t>
      </w:r>
      <w:r w:rsidR="00F219F5" w:rsidRPr="00F219F5">
        <w:rPr>
          <w:rFonts w:ascii="Century Gothic" w:hAnsi="Century Gothic"/>
          <w:sz w:val="19"/>
          <w:szCs w:val="19"/>
          <w:vertAlign w:val="superscript"/>
        </w:rPr>
        <w:t>th</w:t>
      </w:r>
      <w:r w:rsidR="00F219F5">
        <w:rPr>
          <w:rFonts w:ascii="Century Gothic" w:hAnsi="Century Gothic"/>
          <w:sz w:val="19"/>
          <w:szCs w:val="19"/>
        </w:rPr>
        <w:t xml:space="preserve"> </w:t>
      </w:r>
      <w:r>
        <w:rPr>
          <w:rFonts w:ascii="Century Gothic" w:hAnsi="Century Gothic"/>
          <w:sz w:val="19"/>
          <w:szCs w:val="19"/>
        </w:rPr>
        <w:t>August 20</w:t>
      </w:r>
      <w:r w:rsidR="00F219F5">
        <w:rPr>
          <w:rFonts w:ascii="Century Gothic" w:hAnsi="Century Gothic"/>
          <w:sz w:val="19"/>
          <w:szCs w:val="19"/>
        </w:rPr>
        <w:t>20</w:t>
      </w:r>
    </w:p>
    <w:p w14:paraId="41D6A7AD" w14:textId="5A8F927F" w:rsidR="00F23339" w:rsidRDefault="00F219F5" w:rsidP="00221563">
      <w:pPr>
        <w:autoSpaceDE w:val="0"/>
        <w:autoSpaceDN w:val="0"/>
        <w:adjustRightInd w:val="0"/>
        <w:ind w:right="249"/>
        <w:rPr>
          <w:rFonts w:ascii="Century Gothic" w:hAnsi="Century Gothic"/>
          <w:sz w:val="19"/>
          <w:szCs w:val="19"/>
        </w:rPr>
      </w:pPr>
      <w:r>
        <w:rPr>
          <w:rFonts w:ascii="Century Gothic" w:hAnsi="Century Gothic"/>
          <w:sz w:val="19"/>
          <w:szCs w:val="19"/>
        </w:rPr>
        <w:t>I will be writing to parents of both Y13 and Y11 in due course regarding the process of collecting the results and an overview of the process in lieu of sitting external public e</w:t>
      </w:r>
      <w:r w:rsidR="00D42231">
        <w:rPr>
          <w:rFonts w:ascii="Century Gothic" w:hAnsi="Century Gothic"/>
          <w:sz w:val="19"/>
          <w:szCs w:val="19"/>
        </w:rPr>
        <w:t>xams.</w:t>
      </w:r>
    </w:p>
    <w:p w14:paraId="74E5A5C0" w14:textId="1C2DC8E9" w:rsidR="00D42231" w:rsidRDefault="00D42231" w:rsidP="00221563">
      <w:pPr>
        <w:autoSpaceDE w:val="0"/>
        <w:autoSpaceDN w:val="0"/>
        <w:adjustRightInd w:val="0"/>
        <w:ind w:right="249"/>
        <w:rPr>
          <w:rFonts w:ascii="Century Gothic" w:hAnsi="Century Gothic"/>
          <w:sz w:val="19"/>
          <w:szCs w:val="19"/>
        </w:rPr>
      </w:pPr>
      <w:r>
        <w:rPr>
          <w:rFonts w:ascii="Century Gothic" w:hAnsi="Century Gothic"/>
          <w:sz w:val="19"/>
          <w:szCs w:val="19"/>
        </w:rPr>
        <w:t>I wanted to reiterate information that will remain a constant in these changing times:</w:t>
      </w:r>
    </w:p>
    <w:p w14:paraId="2381582E" w14:textId="582ECB85" w:rsidR="00D42231" w:rsidRPr="00D42231" w:rsidRDefault="00D42231" w:rsidP="00221563">
      <w:pPr>
        <w:autoSpaceDE w:val="0"/>
        <w:autoSpaceDN w:val="0"/>
        <w:adjustRightInd w:val="0"/>
        <w:ind w:right="249"/>
        <w:rPr>
          <w:rFonts w:ascii="Century Gothic" w:hAnsi="Century Gothic"/>
          <w:b/>
          <w:bCs/>
          <w:sz w:val="19"/>
          <w:szCs w:val="19"/>
        </w:rPr>
      </w:pPr>
      <w:r w:rsidRPr="00D42231">
        <w:rPr>
          <w:rFonts w:ascii="Century Gothic" w:hAnsi="Century Gothic"/>
          <w:b/>
          <w:bCs/>
          <w:sz w:val="19"/>
          <w:szCs w:val="19"/>
        </w:rPr>
        <w:t>Basic Equipment</w:t>
      </w:r>
    </w:p>
    <w:p w14:paraId="5F85BD14" w14:textId="6DD975CD" w:rsidR="00D335E0" w:rsidRDefault="00F23339" w:rsidP="00221563">
      <w:pPr>
        <w:spacing w:before="60"/>
        <w:ind w:right="-176"/>
        <w:rPr>
          <w:rFonts w:ascii="Century Gothic" w:hAnsi="Century Gothic"/>
          <w:sz w:val="19"/>
          <w:szCs w:val="19"/>
        </w:rPr>
      </w:pPr>
      <w:r>
        <w:rPr>
          <w:rFonts w:ascii="Century Gothic" w:hAnsi="Century Gothic"/>
          <w:sz w:val="19"/>
          <w:szCs w:val="19"/>
        </w:rPr>
        <w:t xml:space="preserve">Please ensure that your child has a school bag and that they have a pencil case containing pens, pencils, a ruler and a </w:t>
      </w:r>
      <w:r w:rsidR="00C111CD">
        <w:rPr>
          <w:rFonts w:ascii="Century Gothic" w:hAnsi="Century Gothic"/>
          <w:sz w:val="19"/>
          <w:szCs w:val="19"/>
        </w:rPr>
        <w:t xml:space="preserve">scientific </w:t>
      </w:r>
      <w:r>
        <w:rPr>
          <w:rFonts w:ascii="Century Gothic" w:hAnsi="Century Gothic"/>
          <w:sz w:val="19"/>
          <w:szCs w:val="19"/>
        </w:rPr>
        <w:t xml:space="preserve">calculator so that they are ready to learn.  </w:t>
      </w:r>
      <w:r w:rsidR="00DC62AC">
        <w:rPr>
          <w:rFonts w:ascii="Century Gothic" w:hAnsi="Century Gothic"/>
          <w:sz w:val="19"/>
          <w:szCs w:val="19"/>
        </w:rPr>
        <w:t xml:space="preserve">This is even more </w:t>
      </w:r>
      <w:r w:rsidR="00221563">
        <w:rPr>
          <w:rFonts w:ascii="Century Gothic" w:hAnsi="Century Gothic"/>
          <w:sz w:val="19"/>
          <w:szCs w:val="19"/>
        </w:rPr>
        <w:t>important</w:t>
      </w:r>
      <w:r w:rsidR="00DC62AC">
        <w:rPr>
          <w:rFonts w:ascii="Century Gothic" w:hAnsi="Century Gothic"/>
          <w:sz w:val="19"/>
          <w:szCs w:val="19"/>
        </w:rPr>
        <w:t xml:space="preserve"> now we face the aftermath of </w:t>
      </w:r>
      <w:proofErr w:type="spellStart"/>
      <w:r w:rsidR="00DC62AC">
        <w:rPr>
          <w:rFonts w:ascii="Century Gothic" w:hAnsi="Century Gothic"/>
          <w:sz w:val="19"/>
          <w:szCs w:val="19"/>
        </w:rPr>
        <w:t>Covid</w:t>
      </w:r>
      <w:proofErr w:type="spellEnd"/>
      <w:r w:rsidR="00DC62AC">
        <w:rPr>
          <w:rFonts w:ascii="Century Gothic" w:hAnsi="Century Gothic"/>
          <w:sz w:val="19"/>
          <w:szCs w:val="19"/>
        </w:rPr>
        <w:t xml:space="preserve"> 19 </w:t>
      </w:r>
      <w:r w:rsidR="00DC62AC">
        <w:rPr>
          <w:rFonts w:ascii="Century Gothic" w:hAnsi="Century Gothic"/>
          <w:sz w:val="19"/>
          <w:szCs w:val="19"/>
        </w:rPr>
        <w:lastRenderedPageBreak/>
        <w:t>and try to avoid a se</w:t>
      </w:r>
      <w:r w:rsidR="00221563">
        <w:rPr>
          <w:rFonts w:ascii="Century Gothic" w:hAnsi="Century Gothic"/>
          <w:sz w:val="19"/>
          <w:szCs w:val="19"/>
        </w:rPr>
        <w:t>cond spike</w:t>
      </w:r>
      <w:r w:rsidR="00DC62AC">
        <w:rPr>
          <w:rFonts w:ascii="Century Gothic" w:hAnsi="Century Gothic"/>
          <w:sz w:val="19"/>
          <w:szCs w:val="19"/>
        </w:rPr>
        <w:t>. Y</w:t>
      </w:r>
      <w:r>
        <w:rPr>
          <w:rFonts w:ascii="Century Gothic" w:hAnsi="Century Gothic"/>
          <w:sz w:val="19"/>
          <w:szCs w:val="19"/>
        </w:rPr>
        <w:t>our child will be provided with a student planner during their first form time lesson in September.</w:t>
      </w:r>
    </w:p>
    <w:p w14:paraId="68FA5BC3" w14:textId="74379EFA" w:rsidR="00F23339" w:rsidRPr="00221563" w:rsidRDefault="00F23339" w:rsidP="00221563">
      <w:pPr>
        <w:autoSpaceDE w:val="0"/>
        <w:autoSpaceDN w:val="0"/>
        <w:adjustRightInd w:val="0"/>
        <w:ind w:left="39" w:right="-176"/>
        <w:rPr>
          <w:rFonts w:ascii="Century Gothic" w:hAnsi="Century Gothic"/>
          <w:b/>
          <w:sz w:val="19"/>
          <w:szCs w:val="19"/>
        </w:rPr>
      </w:pPr>
      <w:r w:rsidRPr="00221563">
        <w:rPr>
          <w:rFonts w:ascii="Century Gothic" w:hAnsi="Century Gothic"/>
          <w:b/>
          <w:sz w:val="19"/>
          <w:szCs w:val="19"/>
        </w:rPr>
        <w:t xml:space="preserve">School Uniform </w:t>
      </w:r>
    </w:p>
    <w:p w14:paraId="7DE32CF9" w14:textId="348A1D65" w:rsidR="00221563" w:rsidRDefault="00221563" w:rsidP="00221563">
      <w:pPr>
        <w:shd w:val="clear" w:color="auto" w:fill="FFFFFF"/>
        <w:spacing w:after="0" w:line="240" w:lineRule="auto"/>
        <w:ind w:left="28"/>
        <w:textAlignment w:val="baseline"/>
        <w:rPr>
          <w:rFonts w:ascii="Century Gothic" w:eastAsia="Times New Roman" w:hAnsi="Century Gothic" w:cs="Times New Roman"/>
          <w:color w:val="000000"/>
          <w:sz w:val="21"/>
          <w:szCs w:val="21"/>
          <w:bdr w:val="none" w:sz="0" w:space="0" w:color="auto" w:frame="1"/>
          <w:lang w:eastAsia="en-GB"/>
        </w:rPr>
      </w:pPr>
      <w:r w:rsidRPr="00DD3A43">
        <w:rPr>
          <w:rFonts w:ascii="Century Gothic" w:eastAsia="Times New Roman" w:hAnsi="Century Gothic" w:cs="Times New Roman"/>
          <w:color w:val="000000"/>
          <w:sz w:val="21"/>
          <w:szCs w:val="21"/>
          <w:bdr w:val="none" w:sz="0" w:space="0" w:color="auto" w:frame="1"/>
          <w:lang w:eastAsia="en-GB"/>
        </w:rPr>
        <w:t>Please read the guidance carefully and if you are unsure of any aspect please ring the school and leave a message for your child's Year Leader. This is particularly important if you had to make an additional purchase last year.</w:t>
      </w:r>
      <w:r>
        <w:rPr>
          <w:rFonts w:ascii="Century Gothic" w:eastAsia="Times New Roman" w:hAnsi="Century Gothic" w:cs="Times New Roman"/>
          <w:color w:val="000000"/>
          <w:sz w:val="21"/>
          <w:szCs w:val="21"/>
          <w:bdr w:val="none" w:sz="0" w:space="0" w:color="auto" w:frame="1"/>
          <w:lang w:eastAsia="en-GB"/>
        </w:rPr>
        <w:t xml:space="preserve"> </w:t>
      </w:r>
      <w:r w:rsidRPr="00DD3A43">
        <w:rPr>
          <w:rFonts w:ascii="Century Gothic" w:eastAsia="Times New Roman" w:hAnsi="Century Gothic" w:cs="Times New Roman"/>
          <w:color w:val="000000"/>
          <w:sz w:val="21"/>
          <w:szCs w:val="21"/>
          <w:bdr w:val="none" w:sz="0" w:space="0" w:color="auto" w:frame="1"/>
          <w:lang w:eastAsia="en-GB"/>
        </w:rPr>
        <w:t>Common errors are</w:t>
      </w:r>
      <w:r>
        <w:rPr>
          <w:rFonts w:ascii="Century Gothic" w:eastAsia="Times New Roman" w:hAnsi="Century Gothic" w:cs="Times New Roman"/>
          <w:color w:val="000000"/>
          <w:sz w:val="21"/>
          <w:szCs w:val="21"/>
          <w:bdr w:val="none" w:sz="0" w:space="0" w:color="auto" w:frame="1"/>
          <w:lang w:eastAsia="en-GB"/>
        </w:rPr>
        <w:t>;</w:t>
      </w:r>
    </w:p>
    <w:p w14:paraId="319675F2" w14:textId="77777777" w:rsidR="00221563" w:rsidRPr="00DD3A43" w:rsidRDefault="00221563" w:rsidP="00221563">
      <w:pPr>
        <w:shd w:val="clear" w:color="auto" w:fill="FFFFFF"/>
        <w:spacing w:after="0" w:line="240" w:lineRule="auto"/>
        <w:ind w:left="28"/>
        <w:textAlignment w:val="baseline"/>
        <w:rPr>
          <w:rFonts w:ascii="Century Gothic" w:eastAsia="Times New Roman" w:hAnsi="Century Gothic" w:cs="Times New Roman"/>
          <w:color w:val="000000"/>
          <w:sz w:val="21"/>
          <w:szCs w:val="21"/>
          <w:bdr w:val="none" w:sz="0" w:space="0" w:color="auto" w:frame="1"/>
          <w:lang w:eastAsia="en-GB"/>
        </w:rPr>
      </w:pPr>
    </w:p>
    <w:p w14:paraId="0F414A0A" w14:textId="77777777" w:rsidR="00221563" w:rsidRPr="00DD3A43"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Calibri"/>
          <w:color w:val="000000"/>
          <w:sz w:val="21"/>
          <w:szCs w:val="21"/>
          <w:lang w:eastAsia="en-GB"/>
        </w:rPr>
      </w:pPr>
      <w:r w:rsidRPr="00DD3A43">
        <w:rPr>
          <w:rFonts w:ascii="Century Gothic" w:eastAsia="Times New Roman" w:hAnsi="Century Gothic" w:cs="Times New Roman"/>
          <w:color w:val="000000"/>
          <w:sz w:val="21"/>
          <w:szCs w:val="21"/>
          <w:bdr w:val="none" w:sz="0" w:space="0" w:color="auto" w:frame="1"/>
          <w:lang w:eastAsia="en-GB"/>
        </w:rPr>
        <w:t>Purchasing Lycra skirts</w:t>
      </w:r>
    </w:p>
    <w:p w14:paraId="56C22597" w14:textId="77777777" w:rsidR="00221563" w:rsidRPr="00DD3A43"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Calibri"/>
          <w:color w:val="000000"/>
          <w:sz w:val="21"/>
          <w:szCs w:val="21"/>
          <w:lang w:eastAsia="en-GB"/>
        </w:rPr>
      </w:pPr>
      <w:r w:rsidRPr="00DD3A43">
        <w:rPr>
          <w:rFonts w:ascii="Century Gothic" w:eastAsia="Times New Roman" w:hAnsi="Century Gothic" w:cs="Times New Roman"/>
          <w:color w:val="000000"/>
          <w:sz w:val="21"/>
          <w:szCs w:val="21"/>
          <w:bdr w:val="none" w:sz="0" w:space="0" w:color="auto" w:frame="1"/>
          <w:lang w:eastAsia="en-GB"/>
        </w:rPr>
        <w:t>Skirts that are not knee length</w:t>
      </w:r>
    </w:p>
    <w:p w14:paraId="71290864" w14:textId="77777777" w:rsidR="00221563" w:rsidRPr="00DD3A43"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21"/>
          <w:szCs w:val="21"/>
          <w:lang w:eastAsia="en-GB"/>
        </w:rPr>
      </w:pPr>
      <w:r w:rsidRPr="00DD3A43">
        <w:rPr>
          <w:rFonts w:ascii="Century Gothic" w:eastAsia="Times New Roman" w:hAnsi="Century Gothic" w:cs="Times New Roman"/>
          <w:color w:val="000000"/>
          <w:sz w:val="21"/>
          <w:szCs w:val="21"/>
          <w:lang w:eastAsia="en-GB"/>
        </w:rPr>
        <w:t>Jeggings or leggings</w:t>
      </w:r>
    </w:p>
    <w:p w14:paraId="4E33CBCE" w14:textId="77777777" w:rsidR="00221563" w:rsidRPr="00DD3A43"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21"/>
          <w:szCs w:val="21"/>
          <w:lang w:eastAsia="en-GB"/>
        </w:rPr>
      </w:pPr>
      <w:r w:rsidRPr="00DD3A43">
        <w:rPr>
          <w:rFonts w:ascii="Century Gothic" w:eastAsia="Times New Roman" w:hAnsi="Century Gothic" w:cs="Times New Roman"/>
          <w:color w:val="000000"/>
          <w:sz w:val="21"/>
          <w:szCs w:val="21"/>
          <w:lang w:eastAsia="en-GB"/>
        </w:rPr>
        <w:t>Shoes with non-black adorations such as bows, buckles and brand names</w:t>
      </w:r>
    </w:p>
    <w:p w14:paraId="341E71D5" w14:textId="77777777" w:rsidR="00221563" w:rsidRPr="00DD3A43"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21"/>
          <w:szCs w:val="21"/>
          <w:lang w:eastAsia="en-GB"/>
        </w:rPr>
      </w:pPr>
      <w:r w:rsidRPr="00DD3A43">
        <w:rPr>
          <w:rFonts w:ascii="Century Gothic" w:eastAsia="Times New Roman" w:hAnsi="Century Gothic" w:cs="Times New Roman"/>
          <w:color w:val="000000"/>
          <w:sz w:val="21"/>
          <w:szCs w:val="21"/>
          <w:lang w:eastAsia="en-GB"/>
        </w:rPr>
        <w:t>Boots not shoes </w:t>
      </w:r>
    </w:p>
    <w:p w14:paraId="0F01C39C" w14:textId="77777777" w:rsidR="00221563" w:rsidRPr="00682964"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21"/>
          <w:szCs w:val="21"/>
          <w:lang w:eastAsia="en-GB"/>
        </w:rPr>
      </w:pPr>
      <w:r w:rsidRPr="00DD3A43">
        <w:rPr>
          <w:rFonts w:ascii="Century Gothic" w:eastAsia="Times New Roman" w:hAnsi="Century Gothic" w:cs="Times New Roman"/>
          <w:color w:val="000000"/>
          <w:sz w:val="21"/>
          <w:szCs w:val="21"/>
          <w:lang w:eastAsia="en-GB"/>
        </w:rPr>
        <w:t>Non-natural dyed hair </w:t>
      </w:r>
    </w:p>
    <w:p w14:paraId="51B9F93C" w14:textId="77777777" w:rsidR="00221563" w:rsidRPr="00682964"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21"/>
          <w:szCs w:val="21"/>
          <w:lang w:eastAsia="en-GB"/>
        </w:rPr>
      </w:pPr>
      <w:r w:rsidRPr="00682964">
        <w:rPr>
          <w:rFonts w:ascii="Century Gothic" w:eastAsia="Times New Roman" w:hAnsi="Century Gothic" w:cs="Times New Roman"/>
          <w:color w:val="000000"/>
          <w:sz w:val="21"/>
          <w:szCs w:val="21"/>
          <w:lang w:eastAsia="en-GB"/>
        </w:rPr>
        <w:t>Wearing jewellery</w:t>
      </w:r>
    </w:p>
    <w:p w14:paraId="669B4A29" w14:textId="77777777" w:rsidR="00221563" w:rsidRPr="00682964" w:rsidRDefault="00221563" w:rsidP="00221563">
      <w:pPr>
        <w:pStyle w:val="ListParagraph"/>
        <w:shd w:val="clear" w:color="auto" w:fill="FFFFFF"/>
        <w:spacing w:after="0" w:line="240" w:lineRule="auto"/>
        <w:ind w:left="748"/>
        <w:textAlignment w:val="baseline"/>
        <w:rPr>
          <w:rFonts w:ascii="Century Gothic" w:eastAsia="Times New Roman" w:hAnsi="Century Gothic" w:cs="Segoe UI"/>
          <w:color w:val="000000"/>
          <w:sz w:val="21"/>
          <w:szCs w:val="21"/>
          <w:lang w:eastAsia="en-GB"/>
        </w:rPr>
      </w:pPr>
    </w:p>
    <w:p w14:paraId="6E78FF27" w14:textId="77777777" w:rsidR="00221563" w:rsidRPr="009507F0" w:rsidRDefault="00221563" w:rsidP="00221563">
      <w:pPr>
        <w:spacing w:line="240" w:lineRule="auto"/>
        <w:ind w:left="39"/>
        <w:rPr>
          <w:rFonts w:ascii="Century Gothic" w:eastAsia="Times New Roman" w:hAnsi="Century Gothic" w:cs="Tahoma"/>
          <w:color w:val="000000"/>
          <w:sz w:val="21"/>
          <w:szCs w:val="21"/>
        </w:rPr>
      </w:pPr>
      <w:r w:rsidRPr="009507F0">
        <w:rPr>
          <w:rFonts w:ascii="Century Gothic" w:hAnsi="Century Gothic"/>
          <w:sz w:val="21"/>
          <w:szCs w:val="21"/>
        </w:rPr>
        <w:t>Please find enclosed a poster showing clearly what uniform is expected, including some information on school skirts.</w:t>
      </w:r>
      <w:r w:rsidRPr="009507F0">
        <w:rPr>
          <w:rFonts w:ascii="Century Gothic" w:eastAsia="Times New Roman" w:hAnsi="Century Gothic" w:cs="Tahoma"/>
          <w:color w:val="000000"/>
          <w:sz w:val="21"/>
          <w:szCs w:val="21"/>
        </w:rPr>
        <w:t xml:space="preserve"> We need to make it clear, </w:t>
      </w:r>
      <w:proofErr w:type="spellStart"/>
      <w:proofErr w:type="gramStart"/>
      <w:r w:rsidRPr="009507F0">
        <w:rPr>
          <w:rFonts w:ascii="Century Gothic" w:eastAsia="Times New Roman" w:hAnsi="Century Gothic" w:cs="Tahoma"/>
          <w:color w:val="000000"/>
          <w:sz w:val="21"/>
          <w:szCs w:val="21"/>
        </w:rPr>
        <w:t>lycra</w:t>
      </w:r>
      <w:proofErr w:type="spellEnd"/>
      <w:proofErr w:type="gramEnd"/>
      <w:r w:rsidRPr="009507F0">
        <w:rPr>
          <w:rFonts w:ascii="Century Gothic" w:eastAsia="Times New Roman" w:hAnsi="Century Gothic" w:cs="Tahoma"/>
          <w:color w:val="000000"/>
          <w:sz w:val="21"/>
          <w:szCs w:val="21"/>
        </w:rPr>
        <w:t xml:space="preserve"> miniskirts and any other mini type skirt is not school uniform. We have enclosed a flyer of appropriate school uniform skirt styles and need to be clear the length should be no shorter than just at/above the knee.</w:t>
      </w:r>
    </w:p>
    <w:p w14:paraId="32E16977" w14:textId="77777777" w:rsidR="00221563" w:rsidRPr="009507F0" w:rsidRDefault="00221563" w:rsidP="00221563">
      <w:pPr>
        <w:spacing w:line="240" w:lineRule="auto"/>
        <w:ind w:left="39" w:right="-176"/>
        <w:rPr>
          <w:rFonts w:ascii="Century Gothic" w:hAnsi="Century Gothic"/>
          <w:sz w:val="21"/>
          <w:szCs w:val="21"/>
        </w:rPr>
      </w:pPr>
      <w:r w:rsidRPr="009507F0">
        <w:rPr>
          <w:rFonts w:ascii="Century Gothic" w:hAnsi="Century Gothic"/>
          <w:color w:val="000000"/>
          <w:sz w:val="21"/>
          <w:szCs w:val="21"/>
        </w:rPr>
        <w:t xml:space="preserve">Kenton School uniform consists of a blazer, white collared shirt (short or long sleeved) and tie. The blazer badge and tie colour represents your child’s year group. </w:t>
      </w:r>
      <w:r w:rsidRPr="009507F0">
        <w:rPr>
          <w:rFonts w:ascii="Century Gothic" w:hAnsi="Century Gothic"/>
          <w:sz w:val="21"/>
          <w:szCs w:val="21"/>
        </w:rPr>
        <w:t xml:space="preserve">In addition, school trousers and skirts must be black. Jeans, leggings and jeggings are not acceptable. </w:t>
      </w:r>
    </w:p>
    <w:p w14:paraId="0C97BC19" w14:textId="77777777" w:rsidR="00221563" w:rsidRPr="009507F0" w:rsidRDefault="00221563" w:rsidP="00221563">
      <w:pPr>
        <w:spacing w:line="240" w:lineRule="auto"/>
        <w:ind w:left="39"/>
        <w:rPr>
          <w:rFonts w:ascii="Century Gothic" w:eastAsiaTheme="minorEastAsia" w:hAnsi="Century Gothic"/>
          <w:b/>
          <w:bCs/>
          <w:sz w:val="21"/>
          <w:szCs w:val="21"/>
        </w:rPr>
      </w:pPr>
      <w:r w:rsidRPr="009507F0">
        <w:rPr>
          <w:rFonts w:ascii="Century Gothic" w:eastAsia="Times New Roman" w:hAnsi="Century Gothic" w:cs="Tahoma"/>
          <w:color w:val="000000"/>
          <w:sz w:val="21"/>
          <w:szCs w:val="21"/>
        </w:rPr>
        <w:t>Any uniform issues will result in isolation we and would rather you worked with us to ensure your child has the correct uniform. Can I please insist you familiarise yourself with the uniform code to avoid any unnecessary confusion in September.</w:t>
      </w:r>
    </w:p>
    <w:p w14:paraId="3417B199" w14:textId="77777777" w:rsidR="00221563" w:rsidRPr="009507F0" w:rsidRDefault="00221563" w:rsidP="00221563">
      <w:pPr>
        <w:spacing w:line="240" w:lineRule="auto"/>
        <w:ind w:left="39" w:right="-176"/>
        <w:rPr>
          <w:rFonts w:ascii="Century Gothic" w:hAnsi="Century Gothic"/>
          <w:sz w:val="21"/>
          <w:szCs w:val="21"/>
        </w:rPr>
      </w:pPr>
      <w:r w:rsidRPr="009507F0">
        <w:rPr>
          <w:rFonts w:ascii="Century Gothic" w:hAnsi="Century Gothic"/>
          <w:sz w:val="21"/>
          <w:szCs w:val="21"/>
        </w:rPr>
        <w:t xml:space="preserve">In particular, please note that shoes (not trainers or sports shoes) must be completely black with no branding or decoration in other colours. We must also stress that boots are not permitted. The change of school shoe policy occurred as a result of feedback from students about the pressure to wear certain types of “fashionable” shoe. We really appreciate your support when selecting appropriate school shoes for your child. </w:t>
      </w:r>
    </w:p>
    <w:p w14:paraId="0C04FBFF" w14:textId="77777777" w:rsidR="00221563" w:rsidRPr="00A15D6A" w:rsidRDefault="00221563" w:rsidP="00221563">
      <w:pPr>
        <w:spacing w:line="240" w:lineRule="auto"/>
        <w:ind w:left="39" w:right="-176"/>
        <w:rPr>
          <w:rFonts w:ascii="Century Gothic" w:hAnsi="Century Gothic"/>
          <w:sz w:val="21"/>
          <w:szCs w:val="21"/>
        </w:rPr>
      </w:pPr>
      <w:r w:rsidRPr="009507F0">
        <w:rPr>
          <w:rFonts w:ascii="Century Gothic" w:hAnsi="Century Gothic"/>
          <w:sz w:val="21"/>
          <w:szCs w:val="21"/>
        </w:rPr>
        <w:t xml:space="preserve">Hair should be of a natural colour and should be cut in a sensible style. Apart from a stud </w:t>
      </w:r>
      <w:r w:rsidRPr="00A15D6A">
        <w:rPr>
          <w:rFonts w:ascii="Century Gothic" w:hAnsi="Century Gothic"/>
          <w:sz w:val="21"/>
          <w:szCs w:val="21"/>
        </w:rPr>
        <w:t>in each ear and a wristwatch, the wearing of jewellery is not allowed and will be removed and confiscated.</w:t>
      </w:r>
      <w:r w:rsidRPr="00A15D6A">
        <w:rPr>
          <w:rFonts w:ascii="Century Gothic" w:hAnsi="Century Gothic" w:cs="Arial"/>
          <w:bCs/>
          <w:color w:val="222222"/>
          <w:sz w:val="21"/>
          <w:szCs w:val="21"/>
          <w:shd w:val="clear" w:color="auto" w:fill="FFFFFF"/>
        </w:rPr>
        <w:t xml:space="preserve"> We cannot accept any liability</w:t>
      </w:r>
      <w:r w:rsidRPr="00A15D6A">
        <w:rPr>
          <w:rFonts w:ascii="Century Gothic" w:hAnsi="Century Gothic" w:cs="Arial"/>
          <w:color w:val="222222"/>
          <w:sz w:val="21"/>
          <w:szCs w:val="21"/>
          <w:shd w:val="clear" w:color="auto" w:fill="FFFFFF"/>
        </w:rPr>
        <w:t> for </w:t>
      </w:r>
      <w:r w:rsidRPr="00A15D6A">
        <w:rPr>
          <w:rFonts w:ascii="Century Gothic" w:hAnsi="Century Gothic" w:cs="Arial"/>
          <w:bCs/>
          <w:color w:val="222222"/>
          <w:sz w:val="21"/>
          <w:szCs w:val="21"/>
          <w:shd w:val="clear" w:color="auto" w:fill="FFFFFF"/>
        </w:rPr>
        <w:t xml:space="preserve">any loss or </w:t>
      </w:r>
      <w:r w:rsidRPr="00A15D6A">
        <w:rPr>
          <w:rFonts w:ascii="Century Gothic" w:hAnsi="Century Gothic" w:cs="Arial"/>
          <w:color w:val="222222"/>
          <w:sz w:val="21"/>
          <w:szCs w:val="21"/>
          <w:shd w:val="clear" w:color="auto" w:fill="FFFFFF"/>
        </w:rPr>
        <w:t>damage</w:t>
      </w:r>
      <w:r w:rsidRPr="00A15D6A">
        <w:rPr>
          <w:rFonts w:ascii="Century Gothic" w:hAnsi="Century Gothic"/>
          <w:sz w:val="21"/>
          <w:szCs w:val="21"/>
        </w:rPr>
        <w:t xml:space="preserve"> of confiscated items. Facial piercings are not allowed for health and safety reasons. False nails of any type are not allowed. </w:t>
      </w:r>
    </w:p>
    <w:p w14:paraId="36442F11" w14:textId="77777777" w:rsidR="00221563" w:rsidRPr="009507F0" w:rsidRDefault="00221563" w:rsidP="00221563">
      <w:pPr>
        <w:tabs>
          <w:tab w:val="left" w:pos="180"/>
        </w:tabs>
        <w:autoSpaceDE w:val="0"/>
        <w:autoSpaceDN w:val="0"/>
        <w:adjustRightInd w:val="0"/>
        <w:spacing w:line="240" w:lineRule="auto"/>
        <w:ind w:left="39" w:right="-176"/>
        <w:rPr>
          <w:rFonts w:ascii="Century Gothic" w:hAnsi="Century Gothic"/>
          <w:sz w:val="21"/>
          <w:szCs w:val="21"/>
        </w:rPr>
      </w:pPr>
      <w:r w:rsidRPr="009507F0">
        <w:rPr>
          <w:rFonts w:ascii="Century Gothic" w:hAnsi="Century Gothic"/>
          <w:sz w:val="21"/>
          <w:szCs w:val="21"/>
        </w:rPr>
        <w:t>Students who are not dressed appropriately should expect to be isolated.  We would rather work together with parents and students to avoid this.</w:t>
      </w:r>
    </w:p>
    <w:p w14:paraId="28BD3413" w14:textId="77777777" w:rsidR="004E2348" w:rsidRDefault="004E2348" w:rsidP="00221563">
      <w:pPr>
        <w:autoSpaceDE w:val="0"/>
        <w:autoSpaceDN w:val="0"/>
        <w:adjustRightInd w:val="0"/>
        <w:spacing w:after="60" w:line="240" w:lineRule="auto"/>
        <w:ind w:left="39" w:right="-176"/>
        <w:rPr>
          <w:rFonts w:ascii="Century Gothic" w:hAnsi="Century Gothic"/>
          <w:b/>
          <w:bCs/>
          <w:sz w:val="21"/>
          <w:szCs w:val="21"/>
        </w:rPr>
      </w:pPr>
    </w:p>
    <w:p w14:paraId="70CE7950" w14:textId="40BCDED4" w:rsidR="00221563" w:rsidRPr="009507F0" w:rsidRDefault="00221563" w:rsidP="00221563">
      <w:pPr>
        <w:autoSpaceDE w:val="0"/>
        <w:autoSpaceDN w:val="0"/>
        <w:adjustRightInd w:val="0"/>
        <w:spacing w:after="60" w:line="240" w:lineRule="auto"/>
        <w:ind w:left="39" w:right="-176"/>
        <w:rPr>
          <w:rStyle w:val="Hyperlink"/>
          <w:rFonts w:ascii="Century Gothic" w:hAnsi="Century Gothic"/>
          <w:sz w:val="21"/>
          <w:szCs w:val="21"/>
        </w:rPr>
      </w:pPr>
      <w:r w:rsidRPr="009507F0">
        <w:rPr>
          <w:rFonts w:ascii="Century Gothic" w:hAnsi="Century Gothic"/>
          <w:b/>
          <w:bCs/>
          <w:sz w:val="21"/>
          <w:szCs w:val="21"/>
        </w:rPr>
        <w:t xml:space="preserve">PE Kit </w:t>
      </w:r>
    </w:p>
    <w:p w14:paraId="3C10DF9C" w14:textId="77777777" w:rsidR="00221563" w:rsidRPr="009507F0" w:rsidRDefault="00221563" w:rsidP="00221563">
      <w:pPr>
        <w:pStyle w:val="NormalWeb"/>
        <w:rPr>
          <w:rFonts w:ascii="Century Gothic" w:hAnsi="Century Gothic"/>
          <w:color w:val="000000"/>
          <w:sz w:val="21"/>
          <w:szCs w:val="21"/>
        </w:rPr>
      </w:pPr>
      <w:r w:rsidRPr="009507F0">
        <w:rPr>
          <w:rFonts w:ascii="Century Gothic" w:hAnsi="Century Gothic" w:cs="Tahoma"/>
          <w:color w:val="000000"/>
          <w:sz w:val="21"/>
          <w:szCs w:val="21"/>
        </w:rPr>
        <w:t xml:space="preserve">All pupils are expected to have a polo shirt adorned with the Kenton logo (Boys navy blue, </w:t>
      </w:r>
      <w:proofErr w:type="gramStart"/>
      <w:r w:rsidRPr="009507F0">
        <w:rPr>
          <w:rFonts w:ascii="Century Gothic" w:hAnsi="Century Gothic" w:cs="Tahoma"/>
          <w:color w:val="000000"/>
          <w:sz w:val="21"/>
          <w:szCs w:val="21"/>
        </w:rPr>
        <w:t>girls</w:t>
      </w:r>
      <w:proofErr w:type="gramEnd"/>
      <w:r w:rsidRPr="009507F0">
        <w:rPr>
          <w:rFonts w:ascii="Century Gothic" w:hAnsi="Century Gothic" w:cs="Tahoma"/>
          <w:color w:val="000000"/>
          <w:sz w:val="21"/>
          <w:szCs w:val="21"/>
        </w:rPr>
        <w:t xml:space="preserve"> sapphire blue) navy blue/black shorts, navy blue/black leggings or navy blue/black tracksuit bottoms, navy blue socks and trainers. </w:t>
      </w:r>
      <w:r w:rsidRPr="009507F0">
        <w:rPr>
          <w:rFonts w:ascii="Century Gothic" w:hAnsi="Century Gothic"/>
          <w:color w:val="000000"/>
          <w:sz w:val="21"/>
          <w:szCs w:val="21"/>
        </w:rPr>
        <w:t>If a student is not in the correct kit then they will be issued with a detention.</w:t>
      </w:r>
    </w:p>
    <w:p w14:paraId="6E5F2CB9" w14:textId="77777777" w:rsidR="00221563" w:rsidRPr="009507F0" w:rsidRDefault="00221563" w:rsidP="00221563">
      <w:pPr>
        <w:pStyle w:val="NormalWeb"/>
        <w:rPr>
          <w:rFonts w:ascii="Century Gothic" w:hAnsi="Century Gothic"/>
          <w:color w:val="000000"/>
          <w:sz w:val="21"/>
          <w:szCs w:val="21"/>
        </w:rPr>
      </w:pPr>
    </w:p>
    <w:p w14:paraId="5443B93B" w14:textId="77777777" w:rsidR="00221563" w:rsidRPr="009507F0" w:rsidRDefault="00221563" w:rsidP="00221563">
      <w:pPr>
        <w:autoSpaceDE w:val="0"/>
        <w:autoSpaceDN w:val="0"/>
        <w:adjustRightInd w:val="0"/>
        <w:spacing w:after="60"/>
        <w:ind w:right="-176"/>
        <w:rPr>
          <w:rFonts w:ascii="Century Gothic" w:hAnsi="Century Gothic"/>
          <w:sz w:val="21"/>
          <w:szCs w:val="21"/>
        </w:rPr>
      </w:pPr>
      <w:r w:rsidRPr="009507F0">
        <w:rPr>
          <w:rFonts w:ascii="Century Gothic" w:hAnsi="Century Gothic"/>
          <w:b/>
          <w:bCs/>
          <w:sz w:val="21"/>
          <w:szCs w:val="21"/>
        </w:rPr>
        <w:t xml:space="preserve">   </w:t>
      </w:r>
      <w:r w:rsidRPr="009507F0">
        <w:rPr>
          <w:rFonts w:ascii="Century Gothic" w:hAnsi="Century Gothic"/>
          <w:sz w:val="21"/>
          <w:szCs w:val="21"/>
        </w:rPr>
        <w:t xml:space="preserve">Uniform, including PE kit, is available from Top Class Uniforms shops at either: </w:t>
      </w:r>
    </w:p>
    <w:p w14:paraId="4525E85F" w14:textId="77777777" w:rsidR="00221563" w:rsidRPr="009507F0" w:rsidRDefault="00221563" w:rsidP="00221563">
      <w:pPr>
        <w:pStyle w:val="ListParagraph"/>
        <w:spacing w:after="0" w:line="240" w:lineRule="auto"/>
        <w:ind w:left="0"/>
        <w:rPr>
          <w:rFonts w:ascii="Century Gothic" w:hAnsi="Century Gothic"/>
          <w:sz w:val="21"/>
          <w:szCs w:val="21"/>
        </w:rPr>
      </w:pPr>
      <w:r w:rsidRPr="009507F0">
        <w:rPr>
          <w:rFonts w:ascii="Century Gothic" w:hAnsi="Century Gothic"/>
          <w:sz w:val="21"/>
          <w:szCs w:val="21"/>
        </w:rPr>
        <w:t xml:space="preserve">   </w:t>
      </w:r>
      <w:proofErr w:type="spellStart"/>
      <w:r w:rsidRPr="009507F0">
        <w:rPr>
          <w:rFonts w:ascii="Century Gothic" w:hAnsi="Century Gothic"/>
          <w:sz w:val="21"/>
          <w:szCs w:val="21"/>
        </w:rPr>
        <w:t>Blakelaw</w:t>
      </w:r>
      <w:proofErr w:type="spellEnd"/>
      <w:r w:rsidRPr="009507F0">
        <w:rPr>
          <w:rFonts w:ascii="Century Gothic" w:hAnsi="Century Gothic"/>
          <w:sz w:val="21"/>
          <w:szCs w:val="21"/>
        </w:rPr>
        <w:t xml:space="preserve"> Shopping Centre</w:t>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t>45 Arlington Avenue</w:t>
      </w:r>
    </w:p>
    <w:p w14:paraId="5A50597B" w14:textId="77777777" w:rsidR="00221563" w:rsidRPr="009507F0" w:rsidRDefault="00221563" w:rsidP="00221563">
      <w:pPr>
        <w:pStyle w:val="ListParagraph"/>
        <w:spacing w:after="0" w:line="240" w:lineRule="auto"/>
        <w:ind w:left="0"/>
        <w:rPr>
          <w:rFonts w:ascii="Century Gothic" w:hAnsi="Century Gothic"/>
          <w:sz w:val="21"/>
          <w:szCs w:val="21"/>
        </w:rPr>
      </w:pPr>
      <w:r w:rsidRPr="009507F0">
        <w:rPr>
          <w:rFonts w:ascii="Century Gothic" w:hAnsi="Century Gothic"/>
          <w:sz w:val="21"/>
          <w:szCs w:val="21"/>
        </w:rPr>
        <w:t xml:space="preserve">   4 Moulton Place</w:t>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t>Montague Estate</w:t>
      </w:r>
    </w:p>
    <w:p w14:paraId="57859CC6" w14:textId="77777777" w:rsidR="00221563" w:rsidRPr="009507F0" w:rsidRDefault="00221563" w:rsidP="00221563">
      <w:pPr>
        <w:pStyle w:val="ListParagraph"/>
        <w:spacing w:after="0" w:line="240" w:lineRule="auto"/>
        <w:ind w:left="0"/>
        <w:rPr>
          <w:rFonts w:ascii="Century Gothic" w:hAnsi="Century Gothic"/>
          <w:sz w:val="21"/>
          <w:szCs w:val="21"/>
        </w:rPr>
      </w:pPr>
      <w:r w:rsidRPr="009507F0">
        <w:rPr>
          <w:rFonts w:ascii="Century Gothic" w:hAnsi="Century Gothic"/>
          <w:sz w:val="21"/>
          <w:szCs w:val="21"/>
        </w:rPr>
        <w:t xml:space="preserve">   Newcastle upon Tyne</w:t>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t>Newcastle upon Tyne</w:t>
      </w:r>
      <w:r w:rsidRPr="009507F0">
        <w:rPr>
          <w:rFonts w:ascii="Century Gothic" w:hAnsi="Century Gothic"/>
          <w:sz w:val="21"/>
          <w:szCs w:val="21"/>
        </w:rPr>
        <w:tab/>
      </w:r>
    </w:p>
    <w:p w14:paraId="3BDC30A5" w14:textId="77777777" w:rsidR="00221563" w:rsidRDefault="00221563" w:rsidP="00221563">
      <w:pPr>
        <w:pStyle w:val="ListParagraph"/>
        <w:spacing w:after="0" w:line="240" w:lineRule="auto"/>
        <w:ind w:left="0"/>
        <w:rPr>
          <w:rFonts w:ascii="Century Gothic" w:hAnsi="Century Gothic"/>
          <w:sz w:val="21"/>
          <w:szCs w:val="21"/>
        </w:rPr>
      </w:pPr>
      <w:r w:rsidRPr="009507F0">
        <w:rPr>
          <w:rFonts w:ascii="Century Gothic" w:hAnsi="Century Gothic"/>
          <w:sz w:val="21"/>
          <w:szCs w:val="21"/>
        </w:rPr>
        <w:t xml:space="preserve">   NE5 3RL</w:t>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r>
      <w:r w:rsidRPr="009507F0">
        <w:rPr>
          <w:rFonts w:ascii="Century Gothic" w:hAnsi="Century Gothic"/>
          <w:sz w:val="21"/>
          <w:szCs w:val="21"/>
        </w:rPr>
        <w:tab/>
        <w:t>NE3 4TS</w:t>
      </w:r>
    </w:p>
    <w:p w14:paraId="0943062F" w14:textId="77777777" w:rsidR="00221563" w:rsidRPr="009507F0" w:rsidRDefault="00221563" w:rsidP="00221563">
      <w:pPr>
        <w:pStyle w:val="ListParagraph"/>
        <w:spacing w:after="0" w:line="240" w:lineRule="auto"/>
        <w:ind w:left="0"/>
        <w:rPr>
          <w:rFonts w:ascii="Century Gothic" w:hAnsi="Century Gothic"/>
          <w:sz w:val="21"/>
          <w:szCs w:val="21"/>
        </w:rPr>
      </w:pPr>
    </w:p>
    <w:p w14:paraId="6B50DD30" w14:textId="77777777" w:rsidR="00221563" w:rsidRPr="009507F0" w:rsidRDefault="00221563" w:rsidP="00221563">
      <w:pPr>
        <w:autoSpaceDE w:val="0"/>
        <w:autoSpaceDN w:val="0"/>
        <w:spacing w:after="0" w:line="240" w:lineRule="auto"/>
        <w:rPr>
          <w:rFonts w:ascii="Century Gothic" w:eastAsia="Times New Roman" w:hAnsi="Century Gothic"/>
          <w:color w:val="353535"/>
          <w:sz w:val="21"/>
          <w:szCs w:val="21"/>
        </w:rPr>
      </w:pPr>
      <w:r w:rsidRPr="009507F0">
        <w:rPr>
          <w:rFonts w:ascii="Century Gothic" w:eastAsia="Times New Roman" w:hAnsi="Century Gothic"/>
          <w:color w:val="353535"/>
          <w:sz w:val="21"/>
          <w:szCs w:val="21"/>
        </w:rPr>
        <w:t xml:space="preserve">Both TCU Group shops are open to the public currently with the reduced hours of 10am - 2pm. The opening times will be reviewed with the continued easing of lockdown restrictions. Social distancing measures are in place in store with only one customer or family allowed entry at any one time. A Perspex screen is in place along the counter and anti-bacterial gel available at the shop door. Changing rooms are closed to the public therefore they have extended their returns policy to 30 days so long as items are returned with the tags intact and without customisation. </w:t>
      </w:r>
    </w:p>
    <w:p w14:paraId="18426969" w14:textId="77777777" w:rsidR="00221563" w:rsidRPr="009507F0" w:rsidRDefault="00221563" w:rsidP="00221563">
      <w:pPr>
        <w:autoSpaceDE w:val="0"/>
        <w:autoSpaceDN w:val="0"/>
        <w:spacing w:after="0" w:line="240" w:lineRule="auto"/>
        <w:rPr>
          <w:rFonts w:ascii="Century Gothic" w:hAnsi="Century Gothic"/>
          <w:b/>
          <w:bCs/>
          <w:color w:val="353535"/>
          <w:sz w:val="21"/>
          <w:szCs w:val="21"/>
        </w:rPr>
      </w:pPr>
    </w:p>
    <w:p w14:paraId="46D29512" w14:textId="77777777" w:rsidR="00221563" w:rsidRPr="009507F0" w:rsidRDefault="00221563" w:rsidP="00221563">
      <w:pPr>
        <w:autoSpaceDE w:val="0"/>
        <w:autoSpaceDN w:val="0"/>
        <w:spacing w:after="120" w:line="240" w:lineRule="auto"/>
        <w:rPr>
          <w:rFonts w:ascii="Century Gothic" w:hAnsi="Century Gothic"/>
          <w:color w:val="353535"/>
          <w:sz w:val="21"/>
          <w:szCs w:val="21"/>
        </w:rPr>
      </w:pPr>
      <w:r w:rsidRPr="009507F0">
        <w:rPr>
          <w:rFonts w:ascii="Century Gothic" w:hAnsi="Century Gothic"/>
          <w:bCs/>
          <w:color w:val="353535"/>
          <w:sz w:val="21"/>
          <w:szCs w:val="21"/>
        </w:rPr>
        <w:t>Despite the measures that Top Class Uniform are taking, we would encourage you to purchase uniform online where possible. Their</w:t>
      </w:r>
      <w:r w:rsidRPr="009507F0">
        <w:rPr>
          <w:rFonts w:ascii="Century Gothic" w:hAnsi="Century Gothic"/>
          <w:color w:val="353535"/>
          <w:sz w:val="21"/>
          <w:szCs w:val="21"/>
        </w:rPr>
        <w:t xml:space="preserve"> website</w:t>
      </w:r>
      <w:r>
        <w:rPr>
          <w:rFonts w:ascii="Century Gothic" w:hAnsi="Century Gothic"/>
          <w:color w:val="353535"/>
          <w:sz w:val="21"/>
          <w:szCs w:val="21"/>
        </w:rPr>
        <w:t xml:space="preserve">, </w:t>
      </w:r>
      <w:hyperlink r:id="rId8" w:history="1">
        <w:r w:rsidRPr="009507F0">
          <w:rPr>
            <w:rStyle w:val="Hyperlink"/>
            <w:rFonts w:ascii="Century Gothic" w:hAnsi="Century Gothic"/>
            <w:sz w:val="21"/>
            <w:szCs w:val="21"/>
          </w:rPr>
          <w:t>https://www.tcuniforms.co.uk/</w:t>
        </w:r>
      </w:hyperlink>
      <w:r w:rsidRPr="009507F0">
        <w:rPr>
          <w:rFonts w:ascii="Century Gothic" w:hAnsi="Century Gothic"/>
          <w:color w:val="353535"/>
          <w:sz w:val="21"/>
          <w:szCs w:val="21"/>
        </w:rPr>
        <w:t xml:space="preserve"> is in the process of being updated to include in-depth size guides for each item to make distanced ordering and sizing easier for all. </w:t>
      </w:r>
    </w:p>
    <w:p w14:paraId="17ADA8A9" w14:textId="77777777" w:rsidR="00221563" w:rsidRPr="009507F0" w:rsidRDefault="00221563" w:rsidP="00221563">
      <w:pPr>
        <w:autoSpaceDE w:val="0"/>
        <w:autoSpaceDN w:val="0"/>
        <w:spacing w:after="120" w:line="240" w:lineRule="auto"/>
        <w:rPr>
          <w:rFonts w:ascii="Century Gothic" w:hAnsi="Century Gothic"/>
          <w:color w:val="353535"/>
          <w:sz w:val="21"/>
          <w:szCs w:val="21"/>
        </w:rPr>
      </w:pPr>
      <w:r w:rsidRPr="009507F0">
        <w:rPr>
          <w:rFonts w:ascii="Century Gothic" w:hAnsi="Century Gothic"/>
          <w:color w:val="353535"/>
          <w:sz w:val="21"/>
          <w:szCs w:val="21"/>
        </w:rPr>
        <w:t xml:space="preserve">Usually </w:t>
      </w:r>
      <w:r>
        <w:rPr>
          <w:rFonts w:ascii="Century Gothic" w:hAnsi="Century Gothic"/>
          <w:color w:val="353535"/>
          <w:sz w:val="21"/>
          <w:szCs w:val="21"/>
        </w:rPr>
        <w:t xml:space="preserve">there are </w:t>
      </w:r>
      <w:r w:rsidRPr="009507F0">
        <w:rPr>
          <w:rFonts w:ascii="Century Gothic" w:hAnsi="Century Gothic"/>
          <w:color w:val="353535"/>
          <w:sz w:val="21"/>
          <w:szCs w:val="21"/>
        </w:rPr>
        <w:t>long queues daily throughout the school holidays</w:t>
      </w:r>
      <w:r>
        <w:rPr>
          <w:rFonts w:ascii="Century Gothic" w:hAnsi="Century Gothic"/>
          <w:color w:val="353535"/>
          <w:sz w:val="21"/>
          <w:szCs w:val="21"/>
        </w:rPr>
        <w:t xml:space="preserve"> at the shops</w:t>
      </w:r>
      <w:r w:rsidRPr="009507F0">
        <w:rPr>
          <w:rFonts w:ascii="Century Gothic" w:hAnsi="Century Gothic"/>
          <w:color w:val="353535"/>
          <w:sz w:val="21"/>
          <w:szCs w:val="21"/>
        </w:rPr>
        <w:t>, even more so during the last two weeks before school starts. This year the following ordering methods will be available:</w:t>
      </w:r>
    </w:p>
    <w:p w14:paraId="7C2C1C0E" w14:textId="77777777" w:rsidR="00221563" w:rsidRPr="009507F0" w:rsidRDefault="00221563" w:rsidP="00221563">
      <w:pPr>
        <w:numPr>
          <w:ilvl w:val="0"/>
          <w:numId w:val="11"/>
        </w:numPr>
        <w:autoSpaceDE w:val="0"/>
        <w:autoSpaceDN w:val="0"/>
        <w:spacing w:after="0" w:line="240" w:lineRule="auto"/>
        <w:ind w:left="708" w:hanging="720"/>
        <w:rPr>
          <w:rFonts w:ascii="Century Gothic" w:hAnsi="Century Gothic"/>
          <w:color w:val="353535"/>
          <w:sz w:val="21"/>
          <w:szCs w:val="21"/>
        </w:rPr>
      </w:pPr>
      <w:r w:rsidRPr="009507F0">
        <w:rPr>
          <w:rFonts w:ascii="Century Gothic" w:hAnsi="Century Gothic"/>
          <w:color w:val="353535"/>
          <w:sz w:val="21"/>
          <w:szCs w:val="21"/>
        </w:rPr>
        <w:t>Telephone with an online payment link sent by text during the call</w:t>
      </w:r>
    </w:p>
    <w:p w14:paraId="433D3BEC" w14:textId="77777777" w:rsidR="00221563" w:rsidRPr="009507F0" w:rsidRDefault="00221563" w:rsidP="00221563">
      <w:pPr>
        <w:numPr>
          <w:ilvl w:val="0"/>
          <w:numId w:val="11"/>
        </w:numPr>
        <w:autoSpaceDE w:val="0"/>
        <w:autoSpaceDN w:val="0"/>
        <w:spacing w:after="0" w:line="240" w:lineRule="auto"/>
        <w:ind w:left="708" w:hanging="720"/>
        <w:rPr>
          <w:rFonts w:ascii="Century Gothic" w:hAnsi="Century Gothic"/>
          <w:color w:val="353535"/>
          <w:sz w:val="21"/>
          <w:szCs w:val="21"/>
        </w:rPr>
      </w:pPr>
      <w:r w:rsidRPr="009507F0">
        <w:rPr>
          <w:rFonts w:ascii="Century Gothic" w:hAnsi="Century Gothic"/>
          <w:color w:val="353535"/>
          <w:sz w:val="21"/>
          <w:szCs w:val="21"/>
        </w:rPr>
        <w:t xml:space="preserve">Facebook using the private message function, again an online payment link will be sent during the conversation. </w:t>
      </w:r>
    </w:p>
    <w:p w14:paraId="1F30A9DF" w14:textId="77777777" w:rsidR="00221563" w:rsidRPr="009507F0" w:rsidRDefault="00221563" w:rsidP="00221563">
      <w:pPr>
        <w:numPr>
          <w:ilvl w:val="0"/>
          <w:numId w:val="11"/>
        </w:numPr>
        <w:autoSpaceDE w:val="0"/>
        <w:autoSpaceDN w:val="0"/>
        <w:spacing w:after="0" w:line="240" w:lineRule="auto"/>
        <w:ind w:left="708" w:hanging="720"/>
        <w:rPr>
          <w:rFonts w:ascii="Century Gothic" w:hAnsi="Century Gothic"/>
          <w:color w:val="353535"/>
          <w:sz w:val="21"/>
          <w:szCs w:val="21"/>
        </w:rPr>
      </w:pPr>
      <w:r w:rsidRPr="009507F0">
        <w:rPr>
          <w:rFonts w:ascii="Century Gothic" w:hAnsi="Century Gothic"/>
          <w:color w:val="353535"/>
          <w:sz w:val="21"/>
          <w:szCs w:val="21"/>
        </w:rPr>
        <w:t>Online using TCU website where they offer both click and collect and courier delivery services</w:t>
      </w:r>
    </w:p>
    <w:p w14:paraId="28F1A163" w14:textId="77777777" w:rsidR="00221563" w:rsidRPr="00DD3A43" w:rsidRDefault="00221563" w:rsidP="00221563">
      <w:pPr>
        <w:numPr>
          <w:ilvl w:val="0"/>
          <w:numId w:val="11"/>
        </w:numPr>
        <w:autoSpaceDE w:val="0"/>
        <w:autoSpaceDN w:val="0"/>
        <w:spacing w:after="192" w:line="240" w:lineRule="auto"/>
        <w:ind w:left="708" w:hanging="720"/>
        <w:rPr>
          <w:rFonts w:ascii="Century Gothic" w:eastAsia="Century Gothic" w:hAnsi="Century Gothic" w:cs="Century Gothic"/>
          <w:sz w:val="21"/>
          <w:szCs w:val="21"/>
        </w:rPr>
      </w:pPr>
      <w:r w:rsidRPr="00DD3A43">
        <w:rPr>
          <w:rFonts w:ascii="Century Gothic" w:hAnsi="Century Gothic"/>
          <w:color w:val="353535"/>
          <w:sz w:val="21"/>
          <w:szCs w:val="21"/>
        </w:rPr>
        <w:t>You are able to buy in store. Although changing rooms are closed, sample sizes will be available to try on.</w:t>
      </w:r>
    </w:p>
    <w:p w14:paraId="7A01FD8B" w14:textId="0D554005" w:rsidR="00DC62AC" w:rsidRDefault="00DC62AC" w:rsidP="00221563">
      <w:pPr>
        <w:autoSpaceDE w:val="0"/>
        <w:autoSpaceDN w:val="0"/>
        <w:adjustRightInd w:val="0"/>
        <w:ind w:left="38" w:right="-176"/>
        <w:rPr>
          <w:rFonts w:ascii="Century Gothic" w:hAnsi="Century Gothic"/>
          <w:b/>
          <w:bCs/>
          <w:sz w:val="19"/>
          <w:szCs w:val="19"/>
        </w:rPr>
      </w:pPr>
      <w:r>
        <w:rPr>
          <w:rFonts w:ascii="Century Gothic" w:hAnsi="Century Gothic"/>
          <w:b/>
          <w:bCs/>
          <w:sz w:val="19"/>
          <w:szCs w:val="19"/>
        </w:rPr>
        <w:t xml:space="preserve">Again this all takes on extra significance given the current situation and given that pupils will not be allowed to mix with other </w:t>
      </w:r>
      <w:proofErr w:type="gramStart"/>
      <w:r>
        <w:rPr>
          <w:rFonts w:ascii="Century Gothic" w:hAnsi="Century Gothic"/>
          <w:b/>
          <w:bCs/>
          <w:sz w:val="19"/>
          <w:szCs w:val="19"/>
        </w:rPr>
        <w:t>pupils</w:t>
      </w:r>
      <w:proofErr w:type="gramEnd"/>
      <w:r>
        <w:rPr>
          <w:rFonts w:ascii="Century Gothic" w:hAnsi="Century Gothic"/>
          <w:b/>
          <w:bCs/>
          <w:sz w:val="19"/>
          <w:szCs w:val="19"/>
        </w:rPr>
        <w:t xml:space="preserve"> rom different year groups, as such isolation rooms will become extremely difficult to cover.  We would much prefer pupils were in the correct uniform and in lessons learning.</w:t>
      </w:r>
    </w:p>
    <w:p w14:paraId="71EB6AF3" w14:textId="77777777" w:rsidR="00F23339" w:rsidRDefault="00F23339" w:rsidP="00221563">
      <w:pPr>
        <w:autoSpaceDE w:val="0"/>
        <w:autoSpaceDN w:val="0"/>
        <w:adjustRightInd w:val="0"/>
        <w:ind w:left="38" w:right="-176"/>
        <w:rPr>
          <w:rFonts w:ascii="Century Gothic" w:hAnsi="Century Gothic"/>
          <w:sz w:val="19"/>
          <w:szCs w:val="19"/>
        </w:rPr>
      </w:pPr>
      <w:r>
        <w:rPr>
          <w:rFonts w:ascii="Century Gothic" w:hAnsi="Century Gothic"/>
          <w:b/>
          <w:bCs/>
          <w:sz w:val="19"/>
          <w:szCs w:val="19"/>
        </w:rPr>
        <w:t>School Meal Prices</w:t>
      </w:r>
    </w:p>
    <w:p w14:paraId="6F72E835" w14:textId="6AE76F22" w:rsidR="00F23339" w:rsidRDefault="00F23339" w:rsidP="00221563">
      <w:pPr>
        <w:autoSpaceDE w:val="0"/>
        <w:autoSpaceDN w:val="0"/>
        <w:adjustRightInd w:val="0"/>
        <w:spacing w:before="60"/>
        <w:ind w:left="38" w:right="-176"/>
        <w:rPr>
          <w:rFonts w:ascii="Century Gothic" w:hAnsi="Century Gothic"/>
          <w:sz w:val="19"/>
          <w:szCs w:val="19"/>
        </w:rPr>
      </w:pPr>
      <w:r>
        <w:rPr>
          <w:rFonts w:ascii="Century Gothic" w:hAnsi="Century Gothic"/>
          <w:sz w:val="19"/>
          <w:szCs w:val="19"/>
        </w:rPr>
        <w:t xml:space="preserve">We have been informed by the Local Authority that the price of a school meal </w:t>
      </w:r>
      <w:r w:rsidR="00221563" w:rsidRPr="00221563">
        <w:rPr>
          <w:rFonts w:ascii="Century Gothic" w:hAnsi="Century Gothic"/>
          <w:sz w:val="19"/>
          <w:szCs w:val="19"/>
        </w:rPr>
        <w:t>is £2.3</w:t>
      </w:r>
      <w:r w:rsidRPr="00221563">
        <w:rPr>
          <w:rFonts w:ascii="Century Gothic" w:hAnsi="Century Gothic"/>
          <w:sz w:val="19"/>
          <w:szCs w:val="19"/>
        </w:rPr>
        <w:t>0.</w:t>
      </w:r>
      <w:r>
        <w:rPr>
          <w:rFonts w:ascii="Century Gothic" w:hAnsi="Century Gothic"/>
          <w:sz w:val="19"/>
          <w:szCs w:val="19"/>
        </w:rPr>
        <w:t xml:space="preserve">   </w:t>
      </w:r>
    </w:p>
    <w:p w14:paraId="264323E1" w14:textId="77777777" w:rsidR="00F23339" w:rsidRDefault="00F23339" w:rsidP="00221563">
      <w:pPr>
        <w:autoSpaceDE w:val="0"/>
        <w:autoSpaceDN w:val="0"/>
        <w:adjustRightInd w:val="0"/>
        <w:ind w:left="38" w:right="-176"/>
        <w:rPr>
          <w:rFonts w:ascii="Century Gothic" w:hAnsi="Century Gothic"/>
          <w:b/>
          <w:bCs/>
          <w:sz w:val="19"/>
          <w:szCs w:val="19"/>
        </w:rPr>
      </w:pPr>
      <w:r>
        <w:rPr>
          <w:rFonts w:ascii="Century Gothic" w:hAnsi="Century Gothic"/>
          <w:b/>
          <w:bCs/>
          <w:sz w:val="19"/>
          <w:szCs w:val="19"/>
        </w:rPr>
        <w:t>Family Holidays</w:t>
      </w:r>
    </w:p>
    <w:p w14:paraId="78C4347E" w14:textId="0CDB3A95" w:rsidR="00F23339" w:rsidRDefault="00F23339" w:rsidP="00221563">
      <w:pPr>
        <w:autoSpaceDE w:val="0"/>
        <w:autoSpaceDN w:val="0"/>
        <w:adjustRightInd w:val="0"/>
        <w:spacing w:before="60"/>
        <w:ind w:left="38" w:right="-176"/>
        <w:rPr>
          <w:rFonts w:ascii="Century Gothic" w:hAnsi="Century Gothic"/>
          <w:sz w:val="19"/>
          <w:szCs w:val="19"/>
        </w:rPr>
      </w:pPr>
      <w:r>
        <w:rPr>
          <w:rFonts w:ascii="Century Gothic" w:hAnsi="Century Gothic"/>
          <w:sz w:val="19"/>
          <w:szCs w:val="19"/>
        </w:rPr>
        <w:t>To assist with your planning, a calendar of the school terms and holidays is enclosed for reference.  Please do not book family holidays in term time. I am sure you value your child’s education highly, but how sure of that will your child be if you take them out of school to go on holiday?</w:t>
      </w:r>
      <w:r w:rsidR="00D42231">
        <w:rPr>
          <w:rFonts w:ascii="Century Gothic" w:hAnsi="Century Gothic"/>
          <w:sz w:val="19"/>
          <w:szCs w:val="19"/>
        </w:rPr>
        <w:t xml:space="preserve"> I think in light of the time away from school due to </w:t>
      </w:r>
      <w:proofErr w:type="spellStart"/>
      <w:r w:rsidR="00D42231">
        <w:rPr>
          <w:rFonts w:ascii="Century Gothic" w:hAnsi="Century Gothic"/>
          <w:sz w:val="19"/>
          <w:szCs w:val="19"/>
        </w:rPr>
        <w:t>C</w:t>
      </w:r>
      <w:r w:rsidR="00DC62AC">
        <w:rPr>
          <w:rFonts w:ascii="Century Gothic" w:hAnsi="Century Gothic"/>
          <w:sz w:val="19"/>
          <w:szCs w:val="19"/>
        </w:rPr>
        <w:t>ovid</w:t>
      </w:r>
      <w:proofErr w:type="spellEnd"/>
      <w:r w:rsidR="00DC62AC">
        <w:rPr>
          <w:rFonts w:ascii="Century Gothic" w:hAnsi="Century Gothic"/>
          <w:sz w:val="19"/>
          <w:szCs w:val="19"/>
        </w:rPr>
        <w:t xml:space="preserve"> </w:t>
      </w:r>
      <w:r w:rsidR="00221563">
        <w:rPr>
          <w:rFonts w:ascii="Century Gothic" w:hAnsi="Century Gothic"/>
          <w:sz w:val="19"/>
          <w:szCs w:val="19"/>
        </w:rPr>
        <w:t xml:space="preserve">19 we all </w:t>
      </w:r>
      <w:r w:rsidR="00D42231">
        <w:rPr>
          <w:rFonts w:ascii="Century Gothic" w:hAnsi="Century Gothic"/>
          <w:sz w:val="19"/>
          <w:szCs w:val="19"/>
        </w:rPr>
        <w:t>have to work closely to reduce any other absences from school.</w:t>
      </w:r>
      <w:r>
        <w:rPr>
          <w:rFonts w:ascii="Century Gothic" w:hAnsi="Century Gothic"/>
          <w:sz w:val="19"/>
          <w:szCs w:val="19"/>
        </w:rPr>
        <w:t xml:space="preserve"> We cannot authorise absence for family holidays, except in compassionate circumstances. Therefore, unfortunately, such absence will be recorded in the same way as truancy.   </w:t>
      </w:r>
    </w:p>
    <w:p w14:paraId="370DA451" w14:textId="77777777" w:rsidR="004E2348" w:rsidRDefault="004E2348" w:rsidP="00221563">
      <w:pPr>
        <w:autoSpaceDE w:val="0"/>
        <w:autoSpaceDN w:val="0"/>
        <w:adjustRightInd w:val="0"/>
        <w:ind w:left="38" w:right="-176"/>
        <w:rPr>
          <w:rFonts w:ascii="Century Gothic" w:hAnsi="Century Gothic"/>
          <w:b/>
          <w:sz w:val="19"/>
          <w:szCs w:val="19"/>
        </w:rPr>
      </w:pPr>
    </w:p>
    <w:p w14:paraId="1A1ECA19" w14:textId="7D837432" w:rsidR="00F23339" w:rsidRDefault="00F23339" w:rsidP="00221563">
      <w:pPr>
        <w:autoSpaceDE w:val="0"/>
        <w:autoSpaceDN w:val="0"/>
        <w:adjustRightInd w:val="0"/>
        <w:ind w:left="38" w:right="-176"/>
        <w:rPr>
          <w:rFonts w:ascii="Century Gothic" w:hAnsi="Century Gothic"/>
          <w:b/>
          <w:sz w:val="19"/>
          <w:szCs w:val="19"/>
        </w:rPr>
      </w:pPr>
      <w:r>
        <w:rPr>
          <w:rFonts w:ascii="Century Gothic" w:hAnsi="Century Gothic"/>
          <w:b/>
          <w:sz w:val="19"/>
          <w:szCs w:val="19"/>
        </w:rPr>
        <w:t xml:space="preserve">Pastoral Contacts </w:t>
      </w:r>
    </w:p>
    <w:p w14:paraId="2A3BF288" w14:textId="77777777" w:rsidR="00F23339" w:rsidRDefault="00F23339" w:rsidP="00221563">
      <w:pPr>
        <w:spacing w:before="60"/>
        <w:ind w:left="39" w:right="-176"/>
        <w:rPr>
          <w:rFonts w:ascii="Century Gothic" w:hAnsi="Century Gothic"/>
          <w:sz w:val="19"/>
          <w:szCs w:val="19"/>
        </w:rPr>
      </w:pPr>
      <w:r>
        <w:rPr>
          <w:rFonts w:ascii="Century Gothic" w:hAnsi="Century Gothic"/>
          <w:sz w:val="19"/>
          <w:szCs w:val="19"/>
        </w:rPr>
        <w:t xml:space="preserve">Should you have any concerns regarding behaviour, attendance and other welfare issues please contact the Year Leader or your child’s Form Tutor in the first instance. </w:t>
      </w:r>
    </w:p>
    <w:p w14:paraId="58D40FE4" w14:textId="1EAF653C" w:rsidR="00F23339" w:rsidRPr="00D42231" w:rsidRDefault="00F23339" w:rsidP="00221563">
      <w:pPr>
        <w:spacing w:after="0"/>
        <w:ind w:left="39" w:right="-176"/>
        <w:rPr>
          <w:rFonts w:ascii="Century Gothic" w:hAnsi="Century Gothic"/>
          <w:b/>
          <w:bCs/>
          <w:i/>
          <w:iCs/>
          <w:sz w:val="19"/>
          <w:szCs w:val="19"/>
        </w:rPr>
      </w:pPr>
      <w:r>
        <w:rPr>
          <w:rFonts w:ascii="Century Gothic" w:hAnsi="Century Gothic"/>
          <w:sz w:val="19"/>
          <w:szCs w:val="19"/>
        </w:rPr>
        <w:lastRenderedPageBreak/>
        <w:t>Year 7</w:t>
      </w:r>
      <w:r w:rsidR="00D42231">
        <w:rPr>
          <w:rFonts w:ascii="Century Gothic" w:hAnsi="Century Gothic"/>
          <w:sz w:val="19"/>
          <w:szCs w:val="19"/>
        </w:rPr>
        <w:t xml:space="preserve"> Purple</w:t>
      </w:r>
      <w:r w:rsidRPr="00F92741">
        <w:rPr>
          <w:rFonts w:ascii="Century Gothic" w:hAnsi="Century Gothic"/>
          <w:sz w:val="19"/>
          <w:szCs w:val="19"/>
        </w:rPr>
        <w:t xml:space="preserve"> </w:t>
      </w:r>
      <w:r w:rsidRPr="00D42231">
        <w:rPr>
          <w:rFonts w:ascii="Century Gothic" w:hAnsi="Century Gothic"/>
          <w:b/>
          <w:bCs/>
          <w:i/>
          <w:iCs/>
          <w:sz w:val="19"/>
          <w:szCs w:val="19"/>
        </w:rPr>
        <w:t xml:space="preserve">– </w:t>
      </w:r>
      <w:r w:rsidR="00D42231" w:rsidRPr="00D42231">
        <w:rPr>
          <w:rFonts w:ascii="Century Gothic" w:hAnsi="Century Gothic"/>
          <w:b/>
          <w:bCs/>
          <w:i/>
          <w:iCs/>
          <w:sz w:val="19"/>
          <w:szCs w:val="19"/>
        </w:rPr>
        <w:t>Miss Rice and Mr Dryden</w:t>
      </w:r>
      <w:r w:rsidR="00D42231">
        <w:rPr>
          <w:rFonts w:ascii="Century Gothic" w:hAnsi="Century Gothic"/>
          <w:b/>
          <w:bCs/>
          <w:i/>
          <w:iCs/>
          <w:sz w:val="19"/>
          <w:szCs w:val="19"/>
        </w:rPr>
        <w:t>- to support transition to Kenton</w:t>
      </w:r>
    </w:p>
    <w:p w14:paraId="5A72786A" w14:textId="3859DBC2" w:rsidR="00F23339" w:rsidRPr="00D42231" w:rsidRDefault="00F23339" w:rsidP="00221563">
      <w:pPr>
        <w:spacing w:after="0"/>
        <w:ind w:left="39" w:right="-176"/>
        <w:rPr>
          <w:rFonts w:ascii="Century Gothic" w:hAnsi="Century Gothic"/>
          <w:sz w:val="19"/>
          <w:szCs w:val="19"/>
        </w:rPr>
      </w:pPr>
      <w:r w:rsidRPr="00D42231">
        <w:rPr>
          <w:rFonts w:ascii="Century Gothic" w:hAnsi="Century Gothic"/>
          <w:sz w:val="19"/>
          <w:szCs w:val="19"/>
        </w:rPr>
        <w:t>Year 8</w:t>
      </w:r>
      <w:r w:rsidR="00D42231" w:rsidRPr="00D42231">
        <w:rPr>
          <w:rFonts w:ascii="Century Gothic" w:hAnsi="Century Gothic"/>
          <w:sz w:val="19"/>
          <w:szCs w:val="19"/>
        </w:rPr>
        <w:t xml:space="preserve"> Blue</w:t>
      </w:r>
      <w:r w:rsidRPr="00D42231">
        <w:rPr>
          <w:rFonts w:ascii="Century Gothic" w:hAnsi="Century Gothic"/>
          <w:sz w:val="19"/>
          <w:szCs w:val="19"/>
        </w:rPr>
        <w:t xml:space="preserve"> – </w:t>
      </w:r>
      <w:r w:rsidR="00D42231" w:rsidRPr="00D42231">
        <w:rPr>
          <w:rFonts w:ascii="Century Gothic" w:hAnsi="Century Gothic"/>
          <w:sz w:val="19"/>
          <w:szCs w:val="19"/>
        </w:rPr>
        <w:t>Mr Antony and Mrs Rutherford</w:t>
      </w:r>
    </w:p>
    <w:p w14:paraId="74826B7F" w14:textId="7BE6DF7D" w:rsidR="00F23339" w:rsidRPr="00D42231" w:rsidRDefault="00F23339" w:rsidP="00221563">
      <w:pPr>
        <w:spacing w:after="0"/>
        <w:ind w:left="39" w:right="-176"/>
        <w:rPr>
          <w:rFonts w:ascii="Century Gothic" w:hAnsi="Century Gothic"/>
          <w:sz w:val="19"/>
          <w:szCs w:val="19"/>
        </w:rPr>
      </w:pPr>
      <w:r w:rsidRPr="00D42231">
        <w:rPr>
          <w:rFonts w:ascii="Century Gothic" w:hAnsi="Century Gothic"/>
          <w:sz w:val="19"/>
          <w:szCs w:val="19"/>
        </w:rPr>
        <w:t xml:space="preserve">Year 9 </w:t>
      </w:r>
      <w:r w:rsidR="00D42231" w:rsidRPr="00D42231">
        <w:rPr>
          <w:rFonts w:ascii="Century Gothic" w:hAnsi="Century Gothic"/>
          <w:sz w:val="19"/>
          <w:szCs w:val="19"/>
        </w:rPr>
        <w:t xml:space="preserve">Green </w:t>
      </w:r>
      <w:r w:rsidRPr="00D42231">
        <w:rPr>
          <w:rFonts w:ascii="Century Gothic" w:hAnsi="Century Gothic"/>
          <w:sz w:val="19"/>
          <w:szCs w:val="19"/>
        </w:rPr>
        <w:t>– M</w:t>
      </w:r>
      <w:r w:rsidR="005B7A9A" w:rsidRPr="00D42231">
        <w:rPr>
          <w:rFonts w:ascii="Century Gothic" w:hAnsi="Century Gothic"/>
          <w:sz w:val="19"/>
          <w:szCs w:val="19"/>
        </w:rPr>
        <w:t>r</w:t>
      </w:r>
      <w:r w:rsidRPr="00D42231">
        <w:rPr>
          <w:rFonts w:ascii="Century Gothic" w:hAnsi="Century Gothic"/>
          <w:sz w:val="19"/>
          <w:szCs w:val="19"/>
        </w:rPr>
        <w:t xml:space="preserve">s </w:t>
      </w:r>
      <w:r w:rsidR="00D42231">
        <w:rPr>
          <w:rFonts w:ascii="Century Gothic" w:hAnsi="Century Gothic"/>
          <w:sz w:val="19"/>
          <w:szCs w:val="19"/>
        </w:rPr>
        <w:t>Angus</w:t>
      </w:r>
      <w:r w:rsidRPr="00D42231">
        <w:rPr>
          <w:rFonts w:ascii="Century Gothic" w:hAnsi="Century Gothic"/>
          <w:sz w:val="19"/>
          <w:szCs w:val="19"/>
        </w:rPr>
        <w:t xml:space="preserve"> and Mr </w:t>
      </w:r>
      <w:r w:rsidR="00D42231">
        <w:rPr>
          <w:rFonts w:ascii="Century Gothic" w:hAnsi="Century Gothic"/>
          <w:sz w:val="19"/>
          <w:szCs w:val="19"/>
        </w:rPr>
        <w:t>Turnbull</w:t>
      </w:r>
    </w:p>
    <w:p w14:paraId="4A62E40B" w14:textId="2E931223" w:rsidR="00F23339" w:rsidRPr="00D42231" w:rsidRDefault="00F23339" w:rsidP="00221563">
      <w:pPr>
        <w:spacing w:after="0"/>
        <w:ind w:left="39" w:right="-176"/>
        <w:rPr>
          <w:rFonts w:ascii="Century Gothic" w:hAnsi="Century Gothic"/>
          <w:sz w:val="19"/>
          <w:szCs w:val="19"/>
        </w:rPr>
      </w:pPr>
      <w:r w:rsidRPr="00D42231">
        <w:rPr>
          <w:rFonts w:ascii="Century Gothic" w:hAnsi="Century Gothic"/>
          <w:sz w:val="19"/>
          <w:szCs w:val="19"/>
        </w:rPr>
        <w:t>Year 10</w:t>
      </w:r>
      <w:r w:rsidR="00D42231" w:rsidRPr="00D42231">
        <w:rPr>
          <w:rFonts w:ascii="Century Gothic" w:hAnsi="Century Gothic"/>
          <w:sz w:val="19"/>
          <w:szCs w:val="19"/>
        </w:rPr>
        <w:t xml:space="preserve"> Red</w:t>
      </w:r>
      <w:r w:rsidRPr="00D42231">
        <w:rPr>
          <w:rFonts w:ascii="Century Gothic" w:hAnsi="Century Gothic"/>
          <w:sz w:val="19"/>
          <w:szCs w:val="19"/>
        </w:rPr>
        <w:t xml:space="preserve"> – Mr </w:t>
      </w:r>
      <w:r w:rsidR="00D42231" w:rsidRPr="00D42231">
        <w:rPr>
          <w:rFonts w:ascii="Century Gothic" w:hAnsi="Century Gothic"/>
          <w:sz w:val="19"/>
          <w:szCs w:val="19"/>
        </w:rPr>
        <w:t>Bouleau</w:t>
      </w:r>
      <w:r w:rsidRPr="00D42231">
        <w:rPr>
          <w:rFonts w:ascii="Century Gothic" w:hAnsi="Century Gothic"/>
          <w:sz w:val="19"/>
          <w:szCs w:val="19"/>
        </w:rPr>
        <w:t xml:space="preserve"> and M</w:t>
      </w:r>
      <w:r w:rsidR="005B7A9A" w:rsidRPr="00D42231">
        <w:rPr>
          <w:rFonts w:ascii="Century Gothic" w:hAnsi="Century Gothic"/>
          <w:sz w:val="19"/>
          <w:szCs w:val="19"/>
        </w:rPr>
        <w:t>r</w:t>
      </w:r>
      <w:r w:rsidRPr="00D42231">
        <w:rPr>
          <w:rFonts w:ascii="Century Gothic" w:hAnsi="Century Gothic"/>
          <w:sz w:val="19"/>
          <w:szCs w:val="19"/>
        </w:rPr>
        <w:t xml:space="preserve">s </w:t>
      </w:r>
      <w:r w:rsidR="00D42231" w:rsidRPr="00D42231">
        <w:rPr>
          <w:rFonts w:ascii="Century Gothic" w:hAnsi="Century Gothic"/>
          <w:sz w:val="19"/>
          <w:szCs w:val="19"/>
        </w:rPr>
        <w:t>Hunter</w:t>
      </w:r>
    </w:p>
    <w:p w14:paraId="4ED34C0B" w14:textId="5620D031" w:rsidR="00F23339" w:rsidRPr="00D42231" w:rsidRDefault="00F23339" w:rsidP="00221563">
      <w:pPr>
        <w:spacing w:after="0"/>
        <w:ind w:left="39" w:right="-176"/>
        <w:rPr>
          <w:rFonts w:ascii="Century Gothic" w:hAnsi="Century Gothic"/>
          <w:sz w:val="19"/>
          <w:szCs w:val="19"/>
        </w:rPr>
      </w:pPr>
      <w:r w:rsidRPr="00D42231">
        <w:rPr>
          <w:rFonts w:ascii="Century Gothic" w:hAnsi="Century Gothic"/>
          <w:sz w:val="19"/>
          <w:szCs w:val="19"/>
        </w:rPr>
        <w:t>Year 11</w:t>
      </w:r>
      <w:r w:rsidR="00D42231" w:rsidRPr="00D42231">
        <w:rPr>
          <w:rFonts w:ascii="Century Gothic" w:hAnsi="Century Gothic"/>
          <w:sz w:val="19"/>
          <w:szCs w:val="19"/>
        </w:rPr>
        <w:t>Yellow</w:t>
      </w:r>
      <w:r w:rsidRPr="00D42231">
        <w:rPr>
          <w:rFonts w:ascii="Century Gothic" w:hAnsi="Century Gothic"/>
          <w:sz w:val="19"/>
          <w:szCs w:val="19"/>
        </w:rPr>
        <w:t xml:space="preserve"> – Mr </w:t>
      </w:r>
      <w:r w:rsidR="00D42231" w:rsidRPr="00D42231">
        <w:rPr>
          <w:rFonts w:ascii="Century Gothic" w:hAnsi="Century Gothic"/>
          <w:sz w:val="19"/>
          <w:szCs w:val="19"/>
        </w:rPr>
        <w:t>Allen</w:t>
      </w:r>
      <w:r w:rsidRPr="00D42231">
        <w:rPr>
          <w:rFonts w:ascii="Century Gothic" w:hAnsi="Century Gothic"/>
          <w:sz w:val="19"/>
          <w:szCs w:val="19"/>
        </w:rPr>
        <w:t xml:space="preserve"> and M</w:t>
      </w:r>
      <w:r w:rsidR="005B7A9A" w:rsidRPr="00D42231">
        <w:rPr>
          <w:rFonts w:ascii="Century Gothic" w:hAnsi="Century Gothic"/>
          <w:sz w:val="19"/>
          <w:szCs w:val="19"/>
        </w:rPr>
        <w:t>r</w:t>
      </w:r>
      <w:r w:rsidRPr="00D42231">
        <w:rPr>
          <w:rFonts w:ascii="Century Gothic" w:hAnsi="Century Gothic"/>
          <w:sz w:val="19"/>
          <w:szCs w:val="19"/>
        </w:rPr>
        <w:t xml:space="preserve">s </w:t>
      </w:r>
      <w:r w:rsidR="00D42231" w:rsidRPr="00D42231">
        <w:rPr>
          <w:rFonts w:ascii="Century Gothic" w:hAnsi="Century Gothic"/>
          <w:sz w:val="19"/>
          <w:szCs w:val="19"/>
        </w:rPr>
        <w:t>Bartram</w:t>
      </w:r>
    </w:p>
    <w:p w14:paraId="1B1917DE" w14:textId="49CB8244" w:rsidR="00F23339" w:rsidRDefault="00F23339" w:rsidP="00221563">
      <w:pPr>
        <w:spacing w:after="0"/>
        <w:ind w:left="39" w:right="-176"/>
        <w:rPr>
          <w:rFonts w:ascii="Century Gothic" w:hAnsi="Century Gothic"/>
          <w:sz w:val="19"/>
          <w:szCs w:val="19"/>
        </w:rPr>
      </w:pPr>
      <w:r w:rsidRPr="00D42231">
        <w:rPr>
          <w:rFonts w:ascii="Century Gothic" w:hAnsi="Century Gothic"/>
          <w:sz w:val="19"/>
          <w:szCs w:val="19"/>
        </w:rPr>
        <w:t>Year 12/13 – M</w:t>
      </w:r>
      <w:r w:rsidR="005B7A9A" w:rsidRPr="00D42231">
        <w:rPr>
          <w:rFonts w:ascii="Century Gothic" w:hAnsi="Century Gothic"/>
          <w:sz w:val="19"/>
          <w:szCs w:val="19"/>
        </w:rPr>
        <w:t>is</w:t>
      </w:r>
      <w:r w:rsidRPr="00D42231">
        <w:rPr>
          <w:rFonts w:ascii="Century Gothic" w:hAnsi="Century Gothic"/>
          <w:sz w:val="19"/>
          <w:szCs w:val="19"/>
        </w:rPr>
        <w:t>s Philson</w:t>
      </w:r>
      <w:r w:rsidR="00F5324B" w:rsidRPr="00D42231">
        <w:rPr>
          <w:rFonts w:ascii="Century Gothic" w:hAnsi="Century Gothic"/>
          <w:sz w:val="19"/>
          <w:szCs w:val="19"/>
        </w:rPr>
        <w:t xml:space="preserve"> </w:t>
      </w:r>
    </w:p>
    <w:p w14:paraId="1F5151E2" w14:textId="0DBF0327" w:rsidR="00D42231" w:rsidRDefault="00D42231" w:rsidP="00221563">
      <w:pPr>
        <w:spacing w:after="0"/>
        <w:ind w:left="39" w:right="-176"/>
        <w:rPr>
          <w:rFonts w:ascii="Century Gothic" w:hAnsi="Century Gothic"/>
          <w:sz w:val="19"/>
          <w:szCs w:val="19"/>
        </w:rPr>
      </w:pPr>
    </w:p>
    <w:p w14:paraId="73E89D8C" w14:textId="25C460F8" w:rsidR="00D42231" w:rsidRDefault="00D42231" w:rsidP="00221563">
      <w:pPr>
        <w:spacing w:after="0"/>
        <w:ind w:left="39" w:right="-176"/>
        <w:rPr>
          <w:rFonts w:ascii="Century Gothic" w:hAnsi="Century Gothic"/>
          <w:b/>
          <w:sz w:val="19"/>
          <w:szCs w:val="19"/>
        </w:rPr>
      </w:pPr>
      <w:r>
        <w:rPr>
          <w:rFonts w:ascii="Century Gothic" w:hAnsi="Century Gothic"/>
          <w:sz w:val="19"/>
          <w:szCs w:val="19"/>
        </w:rPr>
        <w:t xml:space="preserve">I have missed all the Kenton students and I am looking forward to Kenton School coming back to life with </w:t>
      </w:r>
      <w:r w:rsidR="000372E7">
        <w:rPr>
          <w:rFonts w:ascii="Century Gothic" w:hAnsi="Century Gothic"/>
          <w:sz w:val="19"/>
          <w:szCs w:val="19"/>
        </w:rPr>
        <w:t>your child and their learning.</w:t>
      </w:r>
    </w:p>
    <w:p w14:paraId="2CB55945" w14:textId="77777777" w:rsidR="009673FA" w:rsidRPr="009673FA" w:rsidRDefault="009673FA" w:rsidP="00221563">
      <w:pPr>
        <w:pStyle w:val="NormalWeb"/>
        <w:rPr>
          <w:rFonts w:ascii="Century Gothic" w:hAnsi="Century Gothic" w:cs="Calibri"/>
          <w:color w:val="000000"/>
          <w:sz w:val="21"/>
          <w:szCs w:val="21"/>
        </w:rPr>
      </w:pPr>
    </w:p>
    <w:p w14:paraId="442E79B1" w14:textId="77777777" w:rsidR="0067079A" w:rsidRPr="009673FA" w:rsidRDefault="0067079A" w:rsidP="00221563">
      <w:pPr>
        <w:spacing w:after="0"/>
        <w:ind w:left="39"/>
        <w:rPr>
          <w:rFonts w:ascii="Century Gothic" w:hAnsi="Century Gothic"/>
          <w:sz w:val="21"/>
          <w:szCs w:val="21"/>
        </w:rPr>
      </w:pPr>
      <w:r w:rsidRPr="009673FA">
        <w:rPr>
          <w:rFonts w:ascii="Century Gothic" w:hAnsi="Century Gothic"/>
          <w:sz w:val="21"/>
          <w:szCs w:val="21"/>
        </w:rPr>
        <w:t>Yours sincerely</w:t>
      </w:r>
    </w:p>
    <w:p w14:paraId="45FF5C08" w14:textId="77777777" w:rsidR="0067079A" w:rsidRPr="009673FA" w:rsidRDefault="0067079A" w:rsidP="00221563">
      <w:pPr>
        <w:spacing w:after="0"/>
        <w:ind w:left="39"/>
        <w:rPr>
          <w:rFonts w:ascii="Century Gothic" w:hAnsi="Century Gothic"/>
          <w:sz w:val="21"/>
          <w:szCs w:val="21"/>
        </w:rPr>
      </w:pPr>
      <w:r w:rsidRPr="009673FA">
        <w:rPr>
          <w:rFonts w:ascii="Century Gothic" w:hAnsi="Century Gothic" w:cs="Arial"/>
          <w:noProof/>
          <w:sz w:val="21"/>
          <w:szCs w:val="21"/>
          <w:lang w:eastAsia="en-GB"/>
        </w:rPr>
        <w:drawing>
          <wp:inline distT="0" distB="0" distL="0" distR="0" wp14:anchorId="3AC6D809" wp14:editId="795A92E7">
            <wp:extent cx="2343150" cy="504825"/>
            <wp:effectExtent l="0" t="0" r="0" b="9525"/>
            <wp:docPr id="3" name="Picture 3" descr="Sarah Holmes-Car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Holmes-Carn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504825"/>
                    </a:xfrm>
                    <a:prstGeom prst="rect">
                      <a:avLst/>
                    </a:prstGeom>
                    <a:noFill/>
                    <a:ln>
                      <a:noFill/>
                    </a:ln>
                  </pic:spPr>
                </pic:pic>
              </a:graphicData>
            </a:graphic>
          </wp:inline>
        </w:drawing>
      </w:r>
    </w:p>
    <w:p w14:paraId="707A8BD9" w14:textId="77777777" w:rsidR="0067079A" w:rsidRPr="009673FA" w:rsidRDefault="0067079A" w:rsidP="00221563">
      <w:pPr>
        <w:spacing w:after="0"/>
        <w:ind w:left="39"/>
        <w:rPr>
          <w:rFonts w:ascii="Century Gothic" w:hAnsi="Century Gothic"/>
          <w:sz w:val="21"/>
          <w:szCs w:val="21"/>
        </w:rPr>
      </w:pPr>
      <w:r w:rsidRPr="009673FA">
        <w:rPr>
          <w:rFonts w:ascii="Century Gothic" w:hAnsi="Century Gothic"/>
          <w:sz w:val="21"/>
          <w:szCs w:val="21"/>
        </w:rPr>
        <w:t>Sarah Holmes-Carne</w:t>
      </w:r>
    </w:p>
    <w:p w14:paraId="28540815" w14:textId="77777777" w:rsidR="00270236" w:rsidRPr="00D335E0" w:rsidRDefault="0067079A" w:rsidP="00221563">
      <w:pPr>
        <w:spacing w:after="0"/>
        <w:ind w:left="39"/>
        <w:rPr>
          <w:rFonts w:ascii="Century Gothic" w:hAnsi="Century Gothic"/>
          <w:sz w:val="21"/>
          <w:szCs w:val="21"/>
        </w:rPr>
      </w:pPr>
      <w:r w:rsidRPr="00D335E0">
        <w:rPr>
          <w:rFonts w:ascii="Century Gothic" w:hAnsi="Century Gothic"/>
          <w:sz w:val="21"/>
          <w:szCs w:val="21"/>
        </w:rPr>
        <w:t>Principal</w:t>
      </w:r>
      <w:r w:rsidRPr="00D335E0">
        <w:rPr>
          <w:rFonts w:ascii="Century Gothic" w:hAnsi="Century Gothic"/>
          <w:sz w:val="21"/>
          <w:szCs w:val="21"/>
        </w:rPr>
        <w:tab/>
      </w:r>
      <w:r w:rsidRPr="00D335E0">
        <w:rPr>
          <w:rFonts w:ascii="Century Gothic" w:hAnsi="Century Gothic"/>
          <w:sz w:val="21"/>
          <w:szCs w:val="21"/>
        </w:rPr>
        <w:tab/>
      </w:r>
    </w:p>
    <w:sectPr w:rsidR="00270236" w:rsidRPr="00D335E0" w:rsidSect="004574DC">
      <w:headerReference w:type="default" r:id="rId10"/>
      <w:footerReference w:type="default" r:id="rId11"/>
      <w:pgSz w:w="11906" w:h="16838"/>
      <w:pgMar w:top="284"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1266" w14:textId="77777777" w:rsidR="00221563" w:rsidRDefault="00221563">
      <w:pPr>
        <w:spacing w:after="0" w:line="240" w:lineRule="auto"/>
      </w:pPr>
      <w:r>
        <w:separator/>
      </w:r>
    </w:p>
  </w:endnote>
  <w:endnote w:type="continuationSeparator" w:id="0">
    <w:p w14:paraId="611D5FC0" w14:textId="77777777" w:rsidR="00221563" w:rsidRDefault="0022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5565" w14:textId="77777777" w:rsidR="00221563" w:rsidRPr="004574DC" w:rsidRDefault="00221563" w:rsidP="004574DC">
    <w:pPr>
      <w:pStyle w:val="Footer"/>
    </w:pPr>
    <w:r>
      <w:rPr>
        <w:noProof/>
        <w:lang w:eastAsia="en-GB"/>
      </w:rPr>
      <w:drawing>
        <wp:inline distT="0" distB="0" distL="0" distR="0" wp14:anchorId="2E0FD769" wp14:editId="30C7AEF6">
          <wp:extent cx="69723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81E3" w14:textId="77777777" w:rsidR="00221563" w:rsidRDefault="00221563">
      <w:pPr>
        <w:spacing w:after="0" w:line="240" w:lineRule="auto"/>
      </w:pPr>
      <w:r>
        <w:separator/>
      </w:r>
    </w:p>
  </w:footnote>
  <w:footnote w:type="continuationSeparator" w:id="0">
    <w:p w14:paraId="7F1566D9" w14:textId="77777777" w:rsidR="00221563" w:rsidRDefault="0022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30B7" w14:textId="77777777" w:rsidR="00221563" w:rsidRDefault="00221563" w:rsidP="007007C7">
    <w:pPr>
      <w:pStyle w:val="Header"/>
      <w:tabs>
        <w:tab w:val="clear" w:pos="4513"/>
        <w:tab w:val="clear" w:pos="9026"/>
        <w:tab w:val="left" w:pos="1020"/>
      </w:tabs>
    </w:pPr>
    <w:r>
      <w:tab/>
    </w:r>
    <w:r>
      <w:rPr>
        <w:noProof/>
        <w:lang w:eastAsia="en-GB"/>
      </w:rPr>
      <w:drawing>
        <wp:inline distT="0" distB="0" distL="0" distR="0" wp14:anchorId="1F6D41E0" wp14:editId="3D84E346">
          <wp:extent cx="69723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91188D"/>
    <w:multiLevelType w:val="hybridMultilevel"/>
    <w:tmpl w:val="10ECAA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69A3492"/>
    <w:multiLevelType w:val="hybridMultilevel"/>
    <w:tmpl w:val="0FFA58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B258A"/>
    <w:multiLevelType w:val="hybridMultilevel"/>
    <w:tmpl w:val="653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B97A3B"/>
    <w:multiLevelType w:val="hybridMultilevel"/>
    <w:tmpl w:val="9416829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1"/>
  </w:num>
  <w:num w:numId="6">
    <w:abstractNumId w:val="4"/>
  </w:num>
  <w:num w:numId="7">
    <w:abstractNumId w:val="9"/>
  </w:num>
  <w:num w:numId="8">
    <w:abstractNumId w:val="5"/>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89"/>
    <w:rsid w:val="00035E53"/>
    <w:rsid w:val="000372E7"/>
    <w:rsid w:val="000B238E"/>
    <w:rsid w:val="000C6194"/>
    <w:rsid w:val="00112DA6"/>
    <w:rsid w:val="001616CE"/>
    <w:rsid w:val="001B470B"/>
    <w:rsid w:val="002041F9"/>
    <w:rsid w:val="00221563"/>
    <w:rsid w:val="00270236"/>
    <w:rsid w:val="00274ACC"/>
    <w:rsid w:val="00310F30"/>
    <w:rsid w:val="00323473"/>
    <w:rsid w:val="00332022"/>
    <w:rsid w:val="00367393"/>
    <w:rsid w:val="003676FB"/>
    <w:rsid w:val="003824EA"/>
    <w:rsid w:val="003A6C95"/>
    <w:rsid w:val="003C7450"/>
    <w:rsid w:val="003C7F46"/>
    <w:rsid w:val="003E69DB"/>
    <w:rsid w:val="004574DC"/>
    <w:rsid w:val="00460AF8"/>
    <w:rsid w:val="004B7FF1"/>
    <w:rsid w:val="004E2348"/>
    <w:rsid w:val="00507B14"/>
    <w:rsid w:val="00576FCD"/>
    <w:rsid w:val="005B7A9A"/>
    <w:rsid w:val="00623573"/>
    <w:rsid w:val="006554FC"/>
    <w:rsid w:val="0067079A"/>
    <w:rsid w:val="006D2C56"/>
    <w:rsid w:val="006F0543"/>
    <w:rsid w:val="007007C7"/>
    <w:rsid w:val="00707895"/>
    <w:rsid w:val="00730544"/>
    <w:rsid w:val="00736CFC"/>
    <w:rsid w:val="0074244F"/>
    <w:rsid w:val="007820E1"/>
    <w:rsid w:val="00810E4A"/>
    <w:rsid w:val="00827C21"/>
    <w:rsid w:val="00834E01"/>
    <w:rsid w:val="0084302E"/>
    <w:rsid w:val="008B4461"/>
    <w:rsid w:val="008D2BE2"/>
    <w:rsid w:val="0091297E"/>
    <w:rsid w:val="009255D5"/>
    <w:rsid w:val="0095440E"/>
    <w:rsid w:val="009673FA"/>
    <w:rsid w:val="009C4F56"/>
    <w:rsid w:val="009C7B89"/>
    <w:rsid w:val="009D514D"/>
    <w:rsid w:val="009D6D94"/>
    <w:rsid w:val="00A332C8"/>
    <w:rsid w:val="00A65DF2"/>
    <w:rsid w:val="00A94F20"/>
    <w:rsid w:val="00AB6F4B"/>
    <w:rsid w:val="00B23CC6"/>
    <w:rsid w:val="00B40331"/>
    <w:rsid w:val="00B51A28"/>
    <w:rsid w:val="00B74F7B"/>
    <w:rsid w:val="00BB79C6"/>
    <w:rsid w:val="00BC478D"/>
    <w:rsid w:val="00C021A6"/>
    <w:rsid w:val="00C111CD"/>
    <w:rsid w:val="00C67235"/>
    <w:rsid w:val="00C808C2"/>
    <w:rsid w:val="00CB53C3"/>
    <w:rsid w:val="00CF76A0"/>
    <w:rsid w:val="00D17805"/>
    <w:rsid w:val="00D335E0"/>
    <w:rsid w:val="00D42231"/>
    <w:rsid w:val="00D56CF0"/>
    <w:rsid w:val="00D61BEA"/>
    <w:rsid w:val="00DC62AC"/>
    <w:rsid w:val="00E004CB"/>
    <w:rsid w:val="00E20B28"/>
    <w:rsid w:val="00E63969"/>
    <w:rsid w:val="00EA352C"/>
    <w:rsid w:val="00EB33B8"/>
    <w:rsid w:val="00EC3778"/>
    <w:rsid w:val="00EF3125"/>
    <w:rsid w:val="00F219F5"/>
    <w:rsid w:val="00F23339"/>
    <w:rsid w:val="00F26AC5"/>
    <w:rsid w:val="00F3466C"/>
    <w:rsid w:val="00F5324B"/>
    <w:rsid w:val="00F66950"/>
    <w:rsid w:val="00F8480B"/>
    <w:rsid w:val="00FA1E13"/>
    <w:rsid w:val="00FB3C60"/>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F63AF"/>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paragraph" w:styleId="NormalWeb">
    <w:name w:val="Normal (Web)"/>
    <w:basedOn w:val="Normal"/>
    <w:uiPriority w:val="99"/>
    <w:unhideWhenUsed/>
    <w:rsid w:val="00EF3125"/>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B51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58">
      <w:bodyDiv w:val="1"/>
      <w:marLeft w:val="0"/>
      <w:marRight w:val="0"/>
      <w:marTop w:val="0"/>
      <w:marBottom w:val="0"/>
      <w:divBdr>
        <w:top w:val="none" w:sz="0" w:space="0" w:color="auto"/>
        <w:left w:val="none" w:sz="0" w:space="0" w:color="auto"/>
        <w:bottom w:val="none" w:sz="0" w:space="0" w:color="auto"/>
        <w:right w:val="none" w:sz="0" w:space="0" w:color="auto"/>
      </w:divBdr>
    </w:div>
    <w:div w:id="752898724">
      <w:bodyDiv w:val="1"/>
      <w:marLeft w:val="0"/>
      <w:marRight w:val="0"/>
      <w:marTop w:val="0"/>
      <w:marBottom w:val="0"/>
      <w:divBdr>
        <w:top w:val="none" w:sz="0" w:space="0" w:color="auto"/>
        <w:left w:val="none" w:sz="0" w:space="0" w:color="auto"/>
        <w:bottom w:val="none" w:sz="0" w:space="0" w:color="auto"/>
        <w:right w:val="none" w:sz="0" w:space="0" w:color="auto"/>
      </w:divBdr>
    </w:div>
    <w:div w:id="766199302">
      <w:bodyDiv w:val="1"/>
      <w:marLeft w:val="0"/>
      <w:marRight w:val="0"/>
      <w:marTop w:val="0"/>
      <w:marBottom w:val="0"/>
      <w:divBdr>
        <w:top w:val="none" w:sz="0" w:space="0" w:color="auto"/>
        <w:left w:val="none" w:sz="0" w:space="0" w:color="auto"/>
        <w:bottom w:val="none" w:sz="0" w:space="0" w:color="auto"/>
        <w:right w:val="none" w:sz="0" w:space="0" w:color="auto"/>
      </w:divBdr>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188788564">
      <w:bodyDiv w:val="1"/>
      <w:marLeft w:val="0"/>
      <w:marRight w:val="0"/>
      <w:marTop w:val="0"/>
      <w:marBottom w:val="0"/>
      <w:divBdr>
        <w:top w:val="none" w:sz="0" w:space="0" w:color="auto"/>
        <w:left w:val="none" w:sz="0" w:space="0" w:color="auto"/>
        <w:bottom w:val="none" w:sz="0" w:space="0" w:color="auto"/>
        <w:right w:val="none" w:sz="0" w:space="0" w:color="auto"/>
      </w:divBdr>
    </w:div>
    <w:div w:id="1568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uniform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5C2C-A607-4C6F-8572-081F6C70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Taylor, Gemma</cp:lastModifiedBy>
  <cp:revision>2</cp:revision>
  <cp:lastPrinted>2020-07-08T09:17:00Z</cp:lastPrinted>
  <dcterms:created xsi:type="dcterms:W3CDTF">2020-08-13T13:15:00Z</dcterms:created>
  <dcterms:modified xsi:type="dcterms:W3CDTF">2020-08-13T13:15:00Z</dcterms:modified>
</cp:coreProperties>
</file>